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DDCD9" w14:textId="5393B7FC" w:rsidR="00011F17" w:rsidRPr="002017F0" w:rsidRDefault="00011F17" w:rsidP="002017F0">
      <w:pPr>
        <w:bidi/>
        <w:spacing w:before="100" w:beforeAutospacing="1" w:after="100" w:afterAutospacing="1" w:line="240" w:lineRule="auto"/>
        <w:jc w:val="center"/>
        <w:rPr>
          <w:rFonts w:ascii="Simplified Arabic" w:hAnsi="Simplified Arabic" w:cs="Simplified Arabic"/>
          <w:b/>
          <w:bCs/>
          <w:color w:val="FF0000"/>
          <w:sz w:val="32"/>
          <w:szCs w:val="32"/>
          <w:lang w:bidi="ar-QA"/>
        </w:rPr>
      </w:pPr>
      <w:r w:rsidRPr="002017F0">
        <w:rPr>
          <w:rFonts w:ascii="Simplified Arabic" w:hAnsi="Simplified Arabic" w:cs="Simplified Arabic"/>
          <w:b/>
          <w:bCs/>
          <w:color w:val="FF0000"/>
          <w:sz w:val="32"/>
          <w:szCs w:val="32"/>
          <w:rtl/>
          <w:lang w:bidi="ar-QA"/>
        </w:rPr>
        <w:t xml:space="preserve">سدرة للطب يحتفي </w:t>
      </w:r>
      <w:r w:rsidR="005046D3" w:rsidRPr="002017F0">
        <w:rPr>
          <w:rFonts w:ascii="Simplified Arabic" w:hAnsi="Simplified Arabic" w:cs="Simplified Arabic"/>
          <w:b/>
          <w:bCs/>
          <w:color w:val="FF0000"/>
          <w:sz w:val="32"/>
          <w:szCs w:val="32"/>
          <w:rtl/>
          <w:lang w:bidi="ar-QA"/>
        </w:rPr>
        <w:t>بتخريج</w:t>
      </w:r>
      <w:r w:rsidRPr="002017F0">
        <w:rPr>
          <w:rFonts w:ascii="Simplified Arabic" w:hAnsi="Simplified Arabic" w:cs="Simplified Arabic"/>
          <w:b/>
          <w:bCs/>
          <w:color w:val="FF0000"/>
          <w:sz w:val="32"/>
          <w:szCs w:val="32"/>
          <w:rtl/>
          <w:lang w:bidi="ar-QA"/>
        </w:rPr>
        <w:t xml:space="preserve"> </w:t>
      </w:r>
      <w:r w:rsidR="002017F0" w:rsidRPr="002017F0">
        <w:rPr>
          <w:rFonts w:ascii="Simplified Arabic" w:hAnsi="Simplified Arabic" w:cs="Simplified Arabic"/>
          <w:b/>
          <w:bCs/>
          <w:color w:val="FF0000"/>
          <w:sz w:val="32"/>
          <w:szCs w:val="32"/>
          <w:rtl/>
          <w:lang w:bidi="ar-QA"/>
        </w:rPr>
        <w:t>الدفعة الأولى من برنامج القيادة "</w:t>
      </w:r>
      <w:proofErr w:type="spellStart"/>
      <w:r w:rsidR="002017F0" w:rsidRPr="002017F0">
        <w:rPr>
          <w:rFonts w:ascii="Simplified Arabic" w:hAnsi="Simplified Arabic" w:cs="Simplified Arabic"/>
          <w:b/>
          <w:bCs/>
          <w:color w:val="FF0000"/>
          <w:sz w:val="32"/>
          <w:szCs w:val="32"/>
          <w:lang w:bidi="ar-QA"/>
        </w:rPr>
        <w:t>iLead</w:t>
      </w:r>
      <w:proofErr w:type="spellEnd"/>
      <w:r w:rsidR="002017F0" w:rsidRPr="002017F0">
        <w:rPr>
          <w:rFonts w:ascii="Simplified Arabic" w:hAnsi="Simplified Arabic" w:cs="Simplified Arabic"/>
          <w:b/>
          <w:bCs/>
          <w:color w:val="FF0000"/>
          <w:sz w:val="32"/>
          <w:szCs w:val="32"/>
          <w:rtl/>
          <w:lang w:bidi="ar-QA"/>
        </w:rPr>
        <w:t xml:space="preserve">"  </w:t>
      </w:r>
    </w:p>
    <w:p w14:paraId="6D8F54E8" w14:textId="3359E17F" w:rsidR="00011F17" w:rsidRPr="002017F0" w:rsidRDefault="0087784D" w:rsidP="0087784D">
      <w:pPr>
        <w:spacing w:before="100" w:beforeAutospacing="1" w:after="100" w:afterAutospacing="1" w:line="240" w:lineRule="auto"/>
        <w:jc w:val="center"/>
        <w:rPr>
          <w:rFonts w:ascii="Simplified Arabic" w:hAnsi="Simplified Arabic" w:cs="Simplified Arabic"/>
          <w:b/>
          <w:bCs/>
          <w:color w:val="FF0000"/>
          <w:sz w:val="32"/>
          <w:szCs w:val="32"/>
          <w:rtl/>
          <w:lang w:bidi="ar-QA"/>
        </w:rPr>
      </w:pPr>
      <w:r w:rsidRPr="002017F0">
        <w:rPr>
          <w:rFonts w:ascii="Simplified Arabic" w:hAnsi="Simplified Arabic" w:cs="Simplified Arabic"/>
          <w:b/>
          <w:bCs/>
          <w:color w:val="FF0000"/>
          <w:sz w:val="32"/>
          <w:szCs w:val="32"/>
          <w:rtl/>
          <w:lang w:bidi="ar-QA"/>
        </w:rPr>
        <w:t xml:space="preserve">استمر لثمانية أشهر بالتعاون مع هارفارد  </w:t>
      </w:r>
    </w:p>
    <w:p w14:paraId="48E80733" w14:textId="4439F2D5" w:rsidR="00AD141F" w:rsidRPr="000D62FE" w:rsidRDefault="003019B0" w:rsidP="0087784D">
      <w:pPr>
        <w:bidi/>
        <w:spacing w:before="100" w:beforeAutospacing="1" w:after="100" w:afterAutospacing="1" w:line="240" w:lineRule="auto"/>
        <w:rPr>
          <w:rFonts w:ascii="Simplified Arabic" w:hAnsi="Simplified Arabic" w:cs="Simplified Arabic"/>
          <w:b/>
          <w:bCs/>
          <w:sz w:val="28"/>
          <w:szCs w:val="28"/>
          <w:rtl/>
          <w:lang w:val="en-GB" w:bidi="ar-QA"/>
        </w:rPr>
      </w:pPr>
      <w:r>
        <w:rPr>
          <w:rFonts w:ascii="Simplified Arabic" w:hAnsi="Simplified Arabic" w:cs="Simplified Arabic"/>
          <w:b/>
          <w:bCs/>
          <w:sz w:val="28"/>
          <w:szCs w:val="28"/>
          <w:lang w:bidi="ar-QA"/>
        </w:rPr>
        <w:t>16</w:t>
      </w:r>
      <w:r>
        <w:rPr>
          <w:rFonts w:ascii="Simplified Arabic" w:hAnsi="Simplified Arabic" w:cs="Simplified Arabic" w:hint="cs"/>
          <w:b/>
          <w:bCs/>
          <w:sz w:val="28"/>
          <w:szCs w:val="28"/>
          <w:rtl/>
          <w:lang w:bidi="ar-DZ"/>
        </w:rPr>
        <w:t xml:space="preserve"> ديسمبر 2018</w:t>
      </w:r>
      <w:bookmarkStart w:id="0" w:name="_GoBack"/>
      <w:bookmarkEnd w:id="0"/>
      <w:r w:rsidR="0087784D" w:rsidRPr="000D62FE">
        <w:rPr>
          <w:rFonts w:ascii="Simplified Arabic" w:hAnsi="Simplified Arabic" w:cs="Simplified Arabic"/>
          <w:b/>
          <w:bCs/>
          <w:sz w:val="28"/>
          <w:szCs w:val="28"/>
          <w:rtl/>
          <w:lang w:bidi="ar-QA"/>
        </w:rPr>
        <w:t xml:space="preserve"> الدوحة، قطر: </w:t>
      </w:r>
    </w:p>
    <w:p w14:paraId="0DDD0D6B" w14:textId="24634F9A" w:rsidR="00AD141F" w:rsidRPr="002017F0" w:rsidRDefault="0087784D" w:rsidP="002017F0">
      <w:pPr>
        <w:bidi/>
        <w:spacing w:before="100" w:beforeAutospacing="1" w:after="100" w:afterAutospacing="1" w:line="240" w:lineRule="auto"/>
        <w:jc w:val="both"/>
        <w:rPr>
          <w:rFonts w:ascii="Simplified Arabic" w:hAnsi="Simplified Arabic" w:cs="Simplified Arabic"/>
          <w:sz w:val="28"/>
          <w:szCs w:val="28"/>
          <w:rtl/>
          <w:lang w:bidi="ar-QA"/>
        </w:rPr>
      </w:pPr>
      <w:r w:rsidRPr="002017F0">
        <w:rPr>
          <w:rFonts w:ascii="Simplified Arabic" w:hAnsi="Simplified Arabic" w:cs="Simplified Arabic"/>
          <w:sz w:val="28"/>
          <w:szCs w:val="28"/>
          <w:rtl/>
          <w:lang w:bidi="ar-QA"/>
        </w:rPr>
        <w:t xml:space="preserve">احتفى </w:t>
      </w:r>
      <w:r w:rsidR="00AD141F" w:rsidRPr="002017F0">
        <w:rPr>
          <w:rFonts w:ascii="Simplified Arabic" w:hAnsi="Simplified Arabic" w:cs="Simplified Arabic"/>
          <w:sz w:val="28"/>
          <w:szCs w:val="28"/>
          <w:rtl/>
          <w:lang w:bidi="ar-QA"/>
        </w:rPr>
        <w:t>مركز سدرة للطب</w:t>
      </w:r>
      <w:r w:rsidR="002017F0" w:rsidRPr="002017F0">
        <w:rPr>
          <w:rFonts w:ascii="Simplified Arabic" w:hAnsi="Simplified Arabic" w:cs="Simplified Arabic"/>
          <w:sz w:val="28"/>
          <w:szCs w:val="28"/>
          <w:rtl/>
          <w:lang w:bidi="ar-QA"/>
        </w:rPr>
        <w:t>، عضو مؤسسة قطر للتربية والعلوم وتنمية المجتمع والمتخصص في تقديم الرعاية الصحية للنساء والأطفال،</w:t>
      </w:r>
      <w:r w:rsidR="00AD141F" w:rsidRPr="002017F0">
        <w:rPr>
          <w:rFonts w:ascii="Simplified Arabic" w:hAnsi="Simplified Arabic" w:cs="Simplified Arabic"/>
          <w:sz w:val="28"/>
          <w:szCs w:val="28"/>
          <w:rtl/>
          <w:lang w:bidi="ar-QA"/>
        </w:rPr>
        <w:t xml:space="preserve"> </w:t>
      </w:r>
      <w:r w:rsidRPr="002017F0">
        <w:rPr>
          <w:rFonts w:ascii="Simplified Arabic" w:hAnsi="Simplified Arabic" w:cs="Simplified Arabic"/>
          <w:sz w:val="28"/>
          <w:szCs w:val="28"/>
          <w:rtl/>
          <w:lang w:bidi="ar-QA"/>
        </w:rPr>
        <w:t xml:space="preserve">بتخرّج الدفعة الأولى </w:t>
      </w:r>
      <w:r w:rsidR="004826A1" w:rsidRPr="002017F0">
        <w:rPr>
          <w:rFonts w:ascii="Simplified Arabic" w:hAnsi="Simplified Arabic" w:cs="Simplified Arabic"/>
          <w:sz w:val="28"/>
          <w:szCs w:val="28"/>
          <w:rtl/>
          <w:lang w:bidi="ar-QA"/>
        </w:rPr>
        <w:t xml:space="preserve">من </w:t>
      </w:r>
      <w:r w:rsidR="00AD141F" w:rsidRPr="002017F0">
        <w:rPr>
          <w:rFonts w:ascii="Simplified Arabic" w:hAnsi="Simplified Arabic" w:cs="Simplified Arabic"/>
          <w:sz w:val="28"/>
          <w:szCs w:val="28"/>
          <w:rtl/>
          <w:lang w:bidi="ar-QA"/>
        </w:rPr>
        <w:t>برنامج</w:t>
      </w:r>
      <w:r w:rsidR="005046D3" w:rsidRPr="002017F0">
        <w:rPr>
          <w:rFonts w:ascii="Simplified Arabic" w:hAnsi="Simplified Arabic" w:cs="Simplified Arabic"/>
          <w:sz w:val="28"/>
          <w:szCs w:val="28"/>
          <w:rtl/>
          <w:lang w:bidi="ar-QA"/>
        </w:rPr>
        <w:t xml:space="preserve"> "</w:t>
      </w:r>
      <w:proofErr w:type="spellStart"/>
      <w:r w:rsidR="005046D3" w:rsidRPr="002017F0">
        <w:rPr>
          <w:rFonts w:ascii="Simplified Arabic" w:hAnsi="Simplified Arabic" w:cs="Simplified Arabic"/>
          <w:sz w:val="28"/>
          <w:szCs w:val="28"/>
          <w:lang w:bidi="ar-QA"/>
        </w:rPr>
        <w:t>iLead</w:t>
      </w:r>
      <w:proofErr w:type="spellEnd"/>
      <w:r w:rsidR="005046D3" w:rsidRPr="002017F0">
        <w:rPr>
          <w:rFonts w:ascii="Simplified Arabic" w:hAnsi="Simplified Arabic" w:cs="Simplified Arabic"/>
          <w:sz w:val="28"/>
          <w:szCs w:val="28"/>
          <w:rtl/>
          <w:lang w:bidi="ar-QA"/>
        </w:rPr>
        <w:t xml:space="preserve">" </w:t>
      </w:r>
      <w:r w:rsidR="002017F0" w:rsidRPr="002017F0">
        <w:rPr>
          <w:rFonts w:ascii="Simplified Arabic" w:hAnsi="Simplified Arabic" w:cs="Simplified Arabic"/>
          <w:sz w:val="28"/>
          <w:szCs w:val="28"/>
          <w:rtl/>
          <w:lang w:bidi="ar-QA"/>
        </w:rPr>
        <w:t xml:space="preserve">لتدريب القادة. </w:t>
      </w:r>
    </w:p>
    <w:p w14:paraId="65571EE6" w14:textId="6FFC0A5C" w:rsidR="0087784D" w:rsidRPr="002017F0" w:rsidRDefault="005046D3" w:rsidP="002017F0">
      <w:pPr>
        <w:bidi/>
        <w:spacing w:before="100" w:beforeAutospacing="1" w:after="100" w:afterAutospacing="1" w:line="240" w:lineRule="auto"/>
        <w:jc w:val="both"/>
        <w:rPr>
          <w:rFonts w:ascii="Simplified Arabic" w:hAnsi="Simplified Arabic" w:cs="Simplified Arabic"/>
          <w:sz w:val="28"/>
          <w:szCs w:val="28"/>
          <w:rtl/>
          <w:lang w:bidi="ar-QA"/>
        </w:rPr>
      </w:pPr>
      <w:r w:rsidRPr="002017F0">
        <w:rPr>
          <w:rFonts w:ascii="Simplified Arabic" w:hAnsi="Simplified Arabic" w:cs="Simplified Arabic"/>
          <w:sz w:val="28"/>
          <w:szCs w:val="28"/>
          <w:rtl/>
          <w:lang w:bidi="ar-QA"/>
        </w:rPr>
        <w:t>ويهدف البرنامج</w:t>
      </w:r>
      <w:r w:rsidR="002017F0" w:rsidRPr="002017F0">
        <w:rPr>
          <w:rFonts w:ascii="Simplified Arabic" w:hAnsi="Simplified Arabic" w:cs="Simplified Arabic"/>
          <w:sz w:val="28"/>
          <w:szCs w:val="28"/>
          <w:rtl/>
          <w:lang w:bidi="ar-QA"/>
        </w:rPr>
        <w:t xml:space="preserve">، الذي أقيم بالتعاون مع "هارفارد بزينيس ببلشينج" الذراع المؤسسي لكلية هارفارد للأعمال، </w:t>
      </w:r>
      <w:r w:rsidRPr="002017F0">
        <w:rPr>
          <w:rFonts w:ascii="Simplified Arabic" w:hAnsi="Simplified Arabic" w:cs="Simplified Arabic"/>
          <w:sz w:val="28"/>
          <w:szCs w:val="28"/>
          <w:rtl/>
          <w:lang w:bidi="ar-QA"/>
        </w:rPr>
        <w:t xml:space="preserve">إلى </w:t>
      </w:r>
      <w:r w:rsidR="00A0101E" w:rsidRPr="002017F0">
        <w:rPr>
          <w:rFonts w:ascii="Simplified Arabic" w:hAnsi="Simplified Arabic" w:cs="Simplified Arabic"/>
          <w:sz w:val="28"/>
          <w:szCs w:val="28"/>
          <w:rtl/>
          <w:lang w:bidi="ar-QA"/>
        </w:rPr>
        <w:t>تعزيز المهارات القيادية لدى القادة الحاليين والمستقبليين في مركز سدرة للطب</w:t>
      </w:r>
      <w:r w:rsidRPr="002017F0">
        <w:rPr>
          <w:rFonts w:ascii="Simplified Arabic" w:hAnsi="Simplified Arabic" w:cs="Simplified Arabic"/>
          <w:sz w:val="28"/>
          <w:szCs w:val="28"/>
          <w:rtl/>
          <w:lang w:bidi="ar-QA"/>
        </w:rPr>
        <w:t xml:space="preserve"> ومساعدتهم في تعزيز مهارات التواصل مع موظفيهم، وبناء ثقافة تنظيمية، والمساهمة بإيجابية في تحسين تجربة المرضى. </w:t>
      </w:r>
    </w:p>
    <w:p w14:paraId="225113DE" w14:textId="2BCE0C22" w:rsidR="005046D3" w:rsidRPr="002017F0" w:rsidRDefault="005046D3" w:rsidP="005046D3">
      <w:pPr>
        <w:bidi/>
        <w:spacing w:before="100" w:beforeAutospacing="1" w:after="100" w:afterAutospacing="1" w:line="240" w:lineRule="auto"/>
        <w:jc w:val="both"/>
        <w:rPr>
          <w:rFonts w:ascii="Simplified Arabic" w:hAnsi="Simplified Arabic" w:cs="Simplified Arabic"/>
          <w:sz w:val="28"/>
          <w:szCs w:val="28"/>
          <w:rtl/>
          <w:lang w:bidi="ar-QA"/>
        </w:rPr>
      </w:pPr>
      <w:r w:rsidRPr="002017F0">
        <w:rPr>
          <w:rFonts w:ascii="Simplified Arabic" w:hAnsi="Simplified Arabic" w:cs="Simplified Arabic"/>
          <w:sz w:val="28"/>
          <w:szCs w:val="28"/>
          <w:rtl/>
          <w:lang w:bidi="ar-QA"/>
        </w:rPr>
        <w:t>وشارك في البرنامج، الذي استمر على مدى 8 أشهر، نحو 100 مدير من أقسام المركز السريرية والبحثية والإدارية.</w:t>
      </w:r>
    </w:p>
    <w:p w14:paraId="7385EAD6" w14:textId="672BD4D3" w:rsidR="00A0101E" w:rsidRPr="002017F0" w:rsidRDefault="005046D3" w:rsidP="005046D3">
      <w:pPr>
        <w:bidi/>
        <w:spacing w:before="100" w:beforeAutospacing="1" w:after="100" w:afterAutospacing="1" w:line="240" w:lineRule="auto"/>
        <w:jc w:val="both"/>
        <w:rPr>
          <w:rFonts w:ascii="Simplified Arabic" w:hAnsi="Simplified Arabic" w:cs="Simplified Arabic"/>
          <w:b/>
          <w:bCs/>
          <w:sz w:val="28"/>
          <w:szCs w:val="28"/>
          <w:rtl/>
          <w:lang w:bidi="ar-QA"/>
        </w:rPr>
      </w:pPr>
      <w:r w:rsidRPr="002017F0">
        <w:rPr>
          <w:rFonts w:ascii="Simplified Arabic" w:hAnsi="Simplified Arabic" w:cs="Simplified Arabic"/>
          <w:b/>
          <w:bCs/>
          <w:sz w:val="28"/>
          <w:szCs w:val="28"/>
          <w:rtl/>
          <w:lang w:bidi="ar-QA"/>
        </w:rPr>
        <w:t xml:space="preserve">وتعليقًا على تخرّج الدفعة الأولى، </w:t>
      </w:r>
      <w:r w:rsidR="00A0101E" w:rsidRPr="002017F0">
        <w:rPr>
          <w:rFonts w:ascii="Simplified Arabic" w:hAnsi="Simplified Arabic" w:cs="Simplified Arabic"/>
          <w:b/>
          <w:bCs/>
          <w:sz w:val="28"/>
          <w:szCs w:val="28"/>
          <w:rtl/>
          <w:lang w:bidi="ar-QA"/>
        </w:rPr>
        <w:t>قال الدكتور عبدالله الكعبي، رئيس الإدارة الطبية في مركز سدرة للطب والمتحدث الرئيسي في حفل التخرج:</w:t>
      </w:r>
    </w:p>
    <w:p w14:paraId="54783243" w14:textId="33423A4F" w:rsidR="00A0101E" w:rsidRPr="002017F0" w:rsidRDefault="00A0101E" w:rsidP="0087784D">
      <w:pPr>
        <w:bidi/>
        <w:spacing w:before="100" w:beforeAutospacing="1" w:after="100" w:afterAutospacing="1" w:line="240" w:lineRule="auto"/>
        <w:jc w:val="both"/>
        <w:rPr>
          <w:rFonts w:ascii="Simplified Arabic" w:hAnsi="Simplified Arabic" w:cs="Simplified Arabic"/>
          <w:sz w:val="28"/>
          <w:szCs w:val="28"/>
          <w:rtl/>
          <w:lang w:bidi="ar-QA"/>
        </w:rPr>
      </w:pPr>
      <w:r w:rsidRPr="002017F0">
        <w:rPr>
          <w:rFonts w:ascii="Simplified Arabic" w:hAnsi="Simplified Arabic" w:cs="Simplified Arabic"/>
          <w:sz w:val="28"/>
          <w:szCs w:val="28"/>
          <w:rtl/>
          <w:lang w:bidi="ar-QA"/>
        </w:rPr>
        <w:t>"برنامج "</w:t>
      </w:r>
      <w:r w:rsidRPr="002017F0">
        <w:rPr>
          <w:rFonts w:ascii="Simplified Arabic" w:hAnsi="Simplified Arabic" w:cs="Simplified Arabic"/>
          <w:sz w:val="28"/>
          <w:szCs w:val="28"/>
          <w:lang w:bidi="ar-QA"/>
        </w:rPr>
        <w:t xml:space="preserve"> </w:t>
      </w:r>
      <w:proofErr w:type="spellStart"/>
      <w:r w:rsidRPr="002017F0">
        <w:rPr>
          <w:rFonts w:ascii="Simplified Arabic" w:hAnsi="Simplified Arabic" w:cs="Simplified Arabic"/>
          <w:sz w:val="28"/>
          <w:szCs w:val="28"/>
          <w:lang w:bidi="ar-QA"/>
        </w:rPr>
        <w:t>iLead</w:t>
      </w:r>
      <w:proofErr w:type="spellEnd"/>
      <w:r w:rsidRPr="002017F0">
        <w:rPr>
          <w:rFonts w:ascii="Simplified Arabic" w:hAnsi="Simplified Arabic" w:cs="Simplified Arabic"/>
          <w:sz w:val="28"/>
          <w:szCs w:val="28"/>
          <w:rtl/>
          <w:lang w:bidi="ar-QA"/>
        </w:rPr>
        <w:t>"</w:t>
      </w:r>
      <w:r w:rsidR="005046D3" w:rsidRPr="002017F0">
        <w:rPr>
          <w:rFonts w:ascii="Simplified Arabic" w:hAnsi="Simplified Arabic" w:cs="Simplified Arabic"/>
          <w:sz w:val="28"/>
          <w:szCs w:val="28"/>
          <w:rtl/>
          <w:lang w:bidi="ar-QA"/>
        </w:rPr>
        <w:t>،</w:t>
      </w:r>
      <w:r w:rsidRPr="002017F0">
        <w:rPr>
          <w:rFonts w:ascii="Simplified Arabic" w:hAnsi="Simplified Arabic" w:cs="Simplified Arabic"/>
          <w:sz w:val="28"/>
          <w:szCs w:val="28"/>
          <w:rtl/>
          <w:lang w:bidi="ar-QA"/>
        </w:rPr>
        <w:t xml:space="preserve"> الذي </w:t>
      </w:r>
      <w:r w:rsidR="005046D3" w:rsidRPr="002017F0">
        <w:rPr>
          <w:rFonts w:ascii="Simplified Arabic" w:hAnsi="Simplified Arabic" w:cs="Simplified Arabic"/>
          <w:sz w:val="28"/>
          <w:szCs w:val="28"/>
          <w:rtl/>
          <w:lang w:bidi="ar-QA"/>
        </w:rPr>
        <w:t>أطلقناه</w:t>
      </w:r>
      <w:r w:rsidRPr="002017F0">
        <w:rPr>
          <w:rFonts w:ascii="Simplified Arabic" w:hAnsi="Simplified Arabic" w:cs="Simplified Arabic"/>
          <w:sz w:val="28"/>
          <w:szCs w:val="28"/>
          <w:rtl/>
          <w:lang w:bidi="ar-QA"/>
        </w:rPr>
        <w:t xml:space="preserve"> بالتعاون مع "</w:t>
      </w:r>
      <w:r w:rsidR="002017F0" w:rsidRPr="002017F0">
        <w:rPr>
          <w:rFonts w:ascii="Simplified Arabic" w:hAnsi="Simplified Arabic" w:cs="Simplified Arabic"/>
          <w:sz w:val="28"/>
          <w:szCs w:val="28"/>
          <w:rtl/>
          <w:lang w:bidi="ar-QA"/>
        </w:rPr>
        <w:t xml:space="preserve"> هارفارد بزينيس ببلشينج"</w:t>
      </w:r>
      <w:r w:rsidR="005046D3" w:rsidRPr="002017F0">
        <w:rPr>
          <w:rFonts w:ascii="Simplified Arabic" w:hAnsi="Simplified Arabic" w:cs="Simplified Arabic"/>
          <w:sz w:val="28"/>
          <w:szCs w:val="28"/>
          <w:rtl/>
          <w:lang w:bidi="ar-QA"/>
        </w:rPr>
        <w:t>،</w:t>
      </w:r>
      <w:r w:rsidRPr="002017F0">
        <w:rPr>
          <w:rFonts w:ascii="Simplified Arabic" w:hAnsi="Simplified Arabic" w:cs="Simplified Arabic"/>
          <w:sz w:val="28"/>
          <w:szCs w:val="28"/>
          <w:rtl/>
          <w:lang w:bidi="ar-QA"/>
        </w:rPr>
        <w:t xml:space="preserve"> </w:t>
      </w:r>
      <w:r w:rsidR="00C1310B" w:rsidRPr="002017F0">
        <w:rPr>
          <w:rFonts w:ascii="Simplified Arabic" w:hAnsi="Simplified Arabic" w:cs="Simplified Arabic"/>
          <w:sz w:val="28"/>
          <w:szCs w:val="28"/>
          <w:rtl/>
          <w:lang w:bidi="ar-QA"/>
        </w:rPr>
        <w:t>برنامج</w:t>
      </w:r>
      <w:r w:rsidR="005046D3" w:rsidRPr="002017F0">
        <w:rPr>
          <w:rFonts w:ascii="Simplified Arabic" w:hAnsi="Simplified Arabic" w:cs="Simplified Arabic"/>
          <w:sz w:val="28"/>
          <w:szCs w:val="28"/>
          <w:rtl/>
          <w:lang w:bidi="ar-QA"/>
        </w:rPr>
        <w:t>ٌ</w:t>
      </w:r>
      <w:r w:rsidR="00C1310B" w:rsidRPr="002017F0">
        <w:rPr>
          <w:rFonts w:ascii="Simplified Arabic" w:hAnsi="Simplified Arabic" w:cs="Simplified Arabic"/>
          <w:sz w:val="28"/>
          <w:szCs w:val="28"/>
          <w:rtl/>
          <w:lang w:bidi="ar-QA"/>
        </w:rPr>
        <w:t xml:space="preserve"> </w:t>
      </w:r>
      <w:r w:rsidRPr="002017F0">
        <w:rPr>
          <w:rFonts w:ascii="Simplified Arabic" w:hAnsi="Simplified Arabic" w:cs="Simplified Arabic"/>
          <w:sz w:val="28"/>
          <w:szCs w:val="28"/>
          <w:rtl/>
          <w:lang w:bidi="ar-QA"/>
        </w:rPr>
        <w:t xml:space="preserve">فريد للغاية، </w:t>
      </w:r>
      <w:r w:rsidR="00CB60ED" w:rsidRPr="002017F0">
        <w:rPr>
          <w:rFonts w:ascii="Simplified Arabic" w:hAnsi="Simplified Arabic" w:cs="Simplified Arabic"/>
          <w:sz w:val="28"/>
          <w:szCs w:val="28"/>
          <w:rtl/>
          <w:lang w:bidi="ar-QA"/>
        </w:rPr>
        <w:t>لقد</w:t>
      </w:r>
      <w:r w:rsidRPr="002017F0">
        <w:rPr>
          <w:rFonts w:ascii="Simplified Arabic" w:hAnsi="Simplified Arabic" w:cs="Simplified Arabic"/>
          <w:sz w:val="28"/>
          <w:szCs w:val="28"/>
          <w:rtl/>
          <w:lang w:bidi="ar-QA"/>
        </w:rPr>
        <w:t xml:space="preserve"> صممناه </w:t>
      </w:r>
      <w:r w:rsidR="00C1310B" w:rsidRPr="002017F0">
        <w:rPr>
          <w:rFonts w:ascii="Simplified Arabic" w:hAnsi="Simplified Arabic" w:cs="Simplified Arabic"/>
          <w:sz w:val="28"/>
          <w:szCs w:val="28"/>
          <w:rtl/>
          <w:lang w:bidi="ar-QA"/>
        </w:rPr>
        <w:t xml:space="preserve">على نحو يخدم استراتيجيتنا التنظيمية وأهدافنا. </w:t>
      </w:r>
      <w:r w:rsidR="00CB60ED" w:rsidRPr="002017F0">
        <w:rPr>
          <w:rFonts w:ascii="Simplified Arabic" w:hAnsi="Simplified Arabic" w:cs="Simplified Arabic"/>
          <w:sz w:val="28"/>
          <w:szCs w:val="28"/>
          <w:rtl/>
          <w:lang w:bidi="ar-QA"/>
        </w:rPr>
        <w:t>إنه</w:t>
      </w:r>
      <w:r w:rsidR="00C1310B" w:rsidRPr="002017F0">
        <w:rPr>
          <w:rFonts w:ascii="Simplified Arabic" w:hAnsi="Simplified Arabic" w:cs="Simplified Arabic"/>
          <w:sz w:val="28"/>
          <w:szCs w:val="28"/>
          <w:rtl/>
          <w:lang w:bidi="ar-QA"/>
        </w:rPr>
        <w:t xml:space="preserve"> إنجاز رائع</w:t>
      </w:r>
      <w:r w:rsidR="005046D3" w:rsidRPr="002017F0">
        <w:rPr>
          <w:rFonts w:ascii="Simplified Arabic" w:hAnsi="Simplified Arabic" w:cs="Simplified Arabic"/>
          <w:sz w:val="28"/>
          <w:szCs w:val="28"/>
          <w:rtl/>
          <w:lang w:bidi="ar-QA"/>
        </w:rPr>
        <w:t>،</w:t>
      </w:r>
      <w:r w:rsidR="00C1310B" w:rsidRPr="002017F0">
        <w:rPr>
          <w:rFonts w:ascii="Simplified Arabic" w:hAnsi="Simplified Arabic" w:cs="Simplified Arabic"/>
          <w:sz w:val="28"/>
          <w:szCs w:val="28"/>
          <w:rtl/>
          <w:lang w:bidi="ar-QA"/>
        </w:rPr>
        <w:t xml:space="preserve"> ونحن فخور</w:t>
      </w:r>
      <w:r w:rsidR="002017F0" w:rsidRPr="002017F0">
        <w:rPr>
          <w:rFonts w:ascii="Simplified Arabic" w:hAnsi="Simplified Arabic" w:cs="Simplified Arabic"/>
          <w:sz w:val="28"/>
          <w:szCs w:val="28"/>
          <w:rtl/>
          <w:lang w:bidi="ar-QA"/>
        </w:rPr>
        <w:t>و</w:t>
      </w:r>
      <w:r w:rsidR="00C1310B" w:rsidRPr="002017F0">
        <w:rPr>
          <w:rFonts w:ascii="Simplified Arabic" w:hAnsi="Simplified Arabic" w:cs="Simplified Arabic"/>
          <w:sz w:val="28"/>
          <w:szCs w:val="28"/>
          <w:rtl/>
          <w:lang w:bidi="ar-QA"/>
        </w:rPr>
        <w:t xml:space="preserve">ن بتخرّج الدفعة الأولى من المديرين الذي أتموا البرنامج. هذا البرنامج واحد من بين </w:t>
      </w:r>
      <w:r w:rsidR="005046D3" w:rsidRPr="002017F0">
        <w:rPr>
          <w:rFonts w:ascii="Simplified Arabic" w:hAnsi="Simplified Arabic" w:cs="Simplified Arabic"/>
          <w:sz w:val="28"/>
          <w:szCs w:val="28"/>
          <w:rtl/>
          <w:lang w:bidi="ar-QA"/>
        </w:rPr>
        <w:t>برامج عدة</w:t>
      </w:r>
      <w:r w:rsidR="00C1310B" w:rsidRPr="002017F0">
        <w:rPr>
          <w:rFonts w:ascii="Simplified Arabic" w:hAnsi="Simplified Arabic" w:cs="Simplified Arabic"/>
          <w:sz w:val="28"/>
          <w:szCs w:val="28"/>
          <w:rtl/>
          <w:lang w:bidi="ar-QA"/>
        </w:rPr>
        <w:t xml:space="preserve"> طورناها داخليًّا في مركز سدرة للطب أو بالتعاون مع مؤسسات رائ</w:t>
      </w:r>
      <w:r w:rsidR="00CB60ED" w:rsidRPr="002017F0">
        <w:rPr>
          <w:rFonts w:ascii="Simplified Arabic" w:hAnsi="Simplified Arabic" w:cs="Simplified Arabic"/>
          <w:sz w:val="28"/>
          <w:szCs w:val="28"/>
          <w:rtl/>
          <w:lang w:bidi="ar-QA"/>
        </w:rPr>
        <w:t>دة، وهو انعكاس لالتزامنا ب</w:t>
      </w:r>
      <w:r w:rsidR="002017F0" w:rsidRPr="002017F0">
        <w:rPr>
          <w:rFonts w:ascii="Simplified Arabic" w:hAnsi="Simplified Arabic" w:cs="Simplified Arabic"/>
          <w:sz w:val="28"/>
          <w:szCs w:val="28"/>
          <w:rtl/>
          <w:lang w:bidi="ar-QA"/>
        </w:rPr>
        <w:t>إتاحة أفضل الإمكانيات لكوادرنا</w:t>
      </w:r>
      <w:r w:rsidR="00CB60ED" w:rsidRPr="002017F0">
        <w:rPr>
          <w:rFonts w:ascii="Simplified Arabic" w:hAnsi="Simplified Arabic" w:cs="Simplified Arabic"/>
          <w:sz w:val="28"/>
          <w:szCs w:val="28"/>
          <w:rtl/>
          <w:lang w:bidi="ar-QA"/>
        </w:rPr>
        <w:t xml:space="preserve"> </w:t>
      </w:r>
      <w:r w:rsidR="002017F0" w:rsidRPr="002017F0">
        <w:rPr>
          <w:rFonts w:ascii="Simplified Arabic" w:hAnsi="Simplified Arabic" w:cs="Simplified Arabic"/>
          <w:sz w:val="28"/>
          <w:szCs w:val="28"/>
          <w:rtl/>
          <w:lang w:bidi="ar-QA"/>
        </w:rPr>
        <w:t>لتعزيز مسارهم</w:t>
      </w:r>
      <w:r w:rsidR="00CB60ED" w:rsidRPr="002017F0">
        <w:rPr>
          <w:rFonts w:ascii="Simplified Arabic" w:hAnsi="Simplified Arabic" w:cs="Simplified Arabic"/>
          <w:sz w:val="28"/>
          <w:szCs w:val="28"/>
          <w:rtl/>
          <w:lang w:bidi="ar-QA"/>
        </w:rPr>
        <w:t xml:space="preserve"> </w:t>
      </w:r>
      <w:r w:rsidR="002017F0" w:rsidRPr="002017F0">
        <w:rPr>
          <w:rFonts w:ascii="Simplified Arabic" w:hAnsi="Simplified Arabic" w:cs="Simplified Arabic"/>
          <w:sz w:val="28"/>
          <w:szCs w:val="28"/>
          <w:rtl/>
          <w:lang w:bidi="ar-QA"/>
        </w:rPr>
        <w:t>المهني والارتقاء</w:t>
      </w:r>
      <w:r w:rsidR="00CB60ED" w:rsidRPr="002017F0">
        <w:rPr>
          <w:rFonts w:ascii="Simplified Arabic" w:hAnsi="Simplified Arabic" w:cs="Simplified Arabic"/>
          <w:sz w:val="28"/>
          <w:szCs w:val="28"/>
          <w:rtl/>
          <w:lang w:bidi="ar-QA"/>
        </w:rPr>
        <w:t xml:space="preserve"> بأدائهم</w:t>
      </w:r>
      <w:r w:rsidR="00C1310B" w:rsidRPr="002017F0">
        <w:rPr>
          <w:rFonts w:ascii="Simplified Arabic" w:hAnsi="Simplified Arabic" w:cs="Simplified Arabic"/>
          <w:sz w:val="28"/>
          <w:szCs w:val="28"/>
          <w:rtl/>
          <w:lang w:bidi="ar-QA"/>
        </w:rPr>
        <w:t xml:space="preserve">". </w:t>
      </w:r>
    </w:p>
    <w:p w14:paraId="3087BE8E" w14:textId="3D57E2F6" w:rsidR="00537C45" w:rsidRPr="002017F0" w:rsidRDefault="003F7D74" w:rsidP="0087784D">
      <w:pPr>
        <w:bidi/>
        <w:spacing w:before="100" w:beforeAutospacing="1" w:after="100" w:afterAutospacing="1" w:line="240" w:lineRule="auto"/>
        <w:jc w:val="both"/>
        <w:rPr>
          <w:rFonts w:ascii="Simplified Arabic" w:hAnsi="Simplified Arabic" w:cs="Simplified Arabic"/>
          <w:sz w:val="28"/>
          <w:szCs w:val="28"/>
          <w:rtl/>
          <w:lang w:bidi="ar-QA"/>
        </w:rPr>
      </w:pPr>
      <w:r w:rsidRPr="002017F0">
        <w:rPr>
          <w:rFonts w:ascii="Simplified Arabic" w:hAnsi="Simplified Arabic" w:cs="Simplified Arabic"/>
          <w:sz w:val="28"/>
          <w:szCs w:val="28"/>
          <w:rtl/>
          <w:lang w:bidi="ar-QA"/>
        </w:rPr>
        <w:t>وي</w:t>
      </w:r>
      <w:r w:rsidR="005046D3" w:rsidRPr="002017F0">
        <w:rPr>
          <w:rFonts w:ascii="Simplified Arabic" w:hAnsi="Simplified Arabic" w:cs="Simplified Arabic"/>
          <w:sz w:val="28"/>
          <w:szCs w:val="28"/>
          <w:rtl/>
          <w:lang w:bidi="ar-QA"/>
        </w:rPr>
        <w:t>أتي</w:t>
      </w:r>
      <w:r w:rsidRPr="002017F0">
        <w:rPr>
          <w:rFonts w:ascii="Simplified Arabic" w:hAnsi="Simplified Arabic" w:cs="Simplified Arabic"/>
          <w:sz w:val="28"/>
          <w:szCs w:val="28"/>
          <w:rtl/>
          <w:lang w:bidi="ar-QA"/>
        </w:rPr>
        <w:t xml:space="preserve"> برنامج "</w:t>
      </w:r>
      <w:r w:rsidRPr="002017F0">
        <w:rPr>
          <w:rFonts w:ascii="Simplified Arabic" w:hAnsi="Simplified Arabic" w:cs="Simplified Arabic"/>
          <w:sz w:val="28"/>
          <w:szCs w:val="28"/>
          <w:lang w:bidi="ar-QA"/>
        </w:rPr>
        <w:t xml:space="preserve"> "</w:t>
      </w:r>
      <w:proofErr w:type="spellStart"/>
      <w:r w:rsidRPr="002017F0">
        <w:rPr>
          <w:rFonts w:ascii="Simplified Arabic" w:hAnsi="Simplified Arabic" w:cs="Simplified Arabic"/>
          <w:sz w:val="28"/>
          <w:szCs w:val="28"/>
          <w:lang w:bidi="ar-QA"/>
        </w:rPr>
        <w:t>iLead</w:t>
      </w:r>
      <w:proofErr w:type="spellEnd"/>
      <w:r w:rsidRPr="002017F0">
        <w:rPr>
          <w:rFonts w:ascii="Simplified Arabic" w:hAnsi="Simplified Arabic" w:cs="Simplified Arabic"/>
          <w:sz w:val="28"/>
          <w:szCs w:val="28"/>
          <w:rtl/>
          <w:lang w:bidi="ar-QA"/>
        </w:rPr>
        <w:t>و</w:t>
      </w:r>
      <w:r w:rsidR="005046D3" w:rsidRPr="002017F0">
        <w:rPr>
          <w:rFonts w:ascii="Simplified Arabic" w:hAnsi="Simplified Arabic" w:cs="Simplified Arabic"/>
          <w:sz w:val="28"/>
          <w:szCs w:val="28"/>
          <w:rtl/>
          <w:lang w:bidi="ar-QA"/>
        </w:rPr>
        <w:t xml:space="preserve">كذلك </w:t>
      </w:r>
      <w:r w:rsidRPr="002017F0">
        <w:rPr>
          <w:rFonts w:ascii="Simplified Arabic" w:hAnsi="Simplified Arabic" w:cs="Simplified Arabic"/>
          <w:sz w:val="28"/>
          <w:szCs w:val="28"/>
          <w:rtl/>
          <w:lang w:bidi="ar-QA"/>
        </w:rPr>
        <w:t>برنامج "</w:t>
      </w:r>
      <w:r w:rsidRPr="002017F0">
        <w:rPr>
          <w:rFonts w:ascii="Simplified Arabic" w:hAnsi="Simplified Arabic" w:cs="Simplified Arabic"/>
          <w:sz w:val="28"/>
          <w:szCs w:val="28"/>
          <w:lang w:bidi="ar-QA"/>
        </w:rPr>
        <w:t xml:space="preserve"> Lead Yourself</w:t>
      </w:r>
      <w:r w:rsidRPr="002017F0">
        <w:rPr>
          <w:rFonts w:ascii="Simplified Arabic" w:hAnsi="Simplified Arabic" w:cs="Simplified Arabic"/>
          <w:sz w:val="28"/>
          <w:szCs w:val="28"/>
          <w:rtl/>
          <w:lang w:bidi="ar-QA"/>
        </w:rPr>
        <w:t xml:space="preserve">" المخصص للقطريين الشباب، </w:t>
      </w:r>
      <w:r w:rsidR="005046D3" w:rsidRPr="002017F0">
        <w:rPr>
          <w:rFonts w:ascii="Simplified Arabic" w:hAnsi="Simplified Arabic" w:cs="Simplified Arabic"/>
          <w:sz w:val="28"/>
          <w:szCs w:val="28"/>
          <w:rtl/>
          <w:lang w:bidi="ar-QA"/>
        </w:rPr>
        <w:t>انسجامًا مع</w:t>
      </w:r>
      <w:r w:rsidRPr="002017F0">
        <w:rPr>
          <w:rFonts w:ascii="Simplified Arabic" w:hAnsi="Simplified Arabic" w:cs="Simplified Arabic"/>
          <w:sz w:val="28"/>
          <w:szCs w:val="28"/>
          <w:rtl/>
          <w:lang w:bidi="ar-QA"/>
        </w:rPr>
        <w:t xml:space="preserve"> استراتيجية </w:t>
      </w:r>
      <w:r w:rsidR="00CB60ED" w:rsidRPr="002017F0">
        <w:rPr>
          <w:rFonts w:ascii="Simplified Arabic" w:hAnsi="Simplified Arabic" w:cs="Simplified Arabic"/>
          <w:sz w:val="28"/>
          <w:szCs w:val="28"/>
          <w:rtl/>
          <w:lang w:bidi="ar-QA"/>
        </w:rPr>
        <w:t xml:space="preserve">مركز سدرة للطب الرامية إلى </w:t>
      </w:r>
      <w:r w:rsidR="00C874CA" w:rsidRPr="002017F0">
        <w:rPr>
          <w:rFonts w:ascii="Simplified Arabic" w:hAnsi="Simplified Arabic" w:cs="Simplified Arabic"/>
          <w:sz w:val="28"/>
          <w:szCs w:val="28"/>
          <w:rtl/>
          <w:lang w:bidi="ar-QA"/>
        </w:rPr>
        <w:t>توفير برامج التدريب والتوجيه وفرص التعلم</w:t>
      </w:r>
      <w:r w:rsidR="00CB60ED" w:rsidRPr="002017F0">
        <w:rPr>
          <w:rFonts w:ascii="Simplified Arabic" w:hAnsi="Simplified Arabic" w:cs="Simplified Arabic"/>
          <w:sz w:val="28"/>
          <w:szCs w:val="28"/>
          <w:rtl/>
          <w:lang w:bidi="ar-QA"/>
        </w:rPr>
        <w:t xml:space="preserve"> </w:t>
      </w:r>
      <w:r w:rsidR="00C874CA" w:rsidRPr="002017F0">
        <w:rPr>
          <w:rFonts w:ascii="Simplified Arabic" w:hAnsi="Simplified Arabic" w:cs="Simplified Arabic"/>
          <w:sz w:val="28"/>
          <w:szCs w:val="28"/>
          <w:rtl/>
          <w:lang w:bidi="ar-QA"/>
        </w:rPr>
        <w:t>ل</w:t>
      </w:r>
      <w:r w:rsidRPr="002017F0">
        <w:rPr>
          <w:rFonts w:ascii="Simplified Arabic" w:hAnsi="Simplified Arabic" w:cs="Simplified Arabic"/>
          <w:sz w:val="28"/>
          <w:szCs w:val="28"/>
          <w:rtl/>
          <w:lang w:bidi="ar-QA"/>
        </w:rPr>
        <w:t xml:space="preserve">لموظفين </w:t>
      </w:r>
      <w:r w:rsidR="00C874CA" w:rsidRPr="002017F0">
        <w:rPr>
          <w:rFonts w:ascii="Simplified Arabic" w:hAnsi="Simplified Arabic" w:cs="Simplified Arabic"/>
          <w:sz w:val="28"/>
          <w:szCs w:val="28"/>
          <w:rtl/>
          <w:lang w:bidi="ar-QA"/>
        </w:rPr>
        <w:t xml:space="preserve">على </w:t>
      </w:r>
      <w:r w:rsidR="00CB60ED" w:rsidRPr="002017F0">
        <w:rPr>
          <w:rFonts w:ascii="Simplified Arabic" w:hAnsi="Simplified Arabic" w:cs="Simplified Arabic"/>
          <w:sz w:val="28"/>
          <w:szCs w:val="28"/>
          <w:rtl/>
          <w:lang w:bidi="ar-QA"/>
        </w:rPr>
        <w:t>اختلاف مستوياتهم</w:t>
      </w:r>
      <w:r w:rsidRPr="002017F0">
        <w:rPr>
          <w:rFonts w:ascii="Simplified Arabic" w:hAnsi="Simplified Arabic" w:cs="Simplified Arabic"/>
          <w:sz w:val="28"/>
          <w:szCs w:val="28"/>
          <w:rtl/>
          <w:lang w:bidi="ar-QA"/>
        </w:rPr>
        <w:t xml:space="preserve"> لتعزيز م</w:t>
      </w:r>
      <w:r w:rsidR="00C874CA" w:rsidRPr="002017F0">
        <w:rPr>
          <w:rFonts w:ascii="Simplified Arabic" w:hAnsi="Simplified Arabic" w:cs="Simplified Arabic"/>
          <w:sz w:val="28"/>
          <w:szCs w:val="28"/>
          <w:rtl/>
          <w:lang w:bidi="ar-QA"/>
        </w:rPr>
        <w:t>سار</w:t>
      </w:r>
      <w:r w:rsidR="002017F0" w:rsidRPr="002017F0">
        <w:rPr>
          <w:rFonts w:ascii="Simplified Arabic" w:hAnsi="Simplified Arabic" w:cs="Simplified Arabic"/>
          <w:sz w:val="28"/>
          <w:szCs w:val="28"/>
          <w:rtl/>
          <w:lang w:bidi="ar-QA"/>
        </w:rPr>
        <w:t>ات</w:t>
      </w:r>
      <w:r w:rsidR="00C874CA" w:rsidRPr="002017F0">
        <w:rPr>
          <w:rFonts w:ascii="Simplified Arabic" w:hAnsi="Simplified Arabic" w:cs="Simplified Arabic"/>
          <w:sz w:val="28"/>
          <w:szCs w:val="28"/>
          <w:rtl/>
          <w:lang w:bidi="ar-QA"/>
        </w:rPr>
        <w:t>هم</w:t>
      </w:r>
      <w:r w:rsidRPr="002017F0">
        <w:rPr>
          <w:rFonts w:ascii="Simplified Arabic" w:hAnsi="Simplified Arabic" w:cs="Simplified Arabic"/>
          <w:sz w:val="28"/>
          <w:szCs w:val="28"/>
          <w:rtl/>
          <w:lang w:bidi="ar-QA"/>
        </w:rPr>
        <w:t xml:space="preserve"> المهني</w:t>
      </w:r>
      <w:r w:rsidR="002017F0" w:rsidRPr="002017F0">
        <w:rPr>
          <w:rFonts w:ascii="Simplified Arabic" w:hAnsi="Simplified Arabic" w:cs="Simplified Arabic"/>
          <w:sz w:val="28"/>
          <w:szCs w:val="28"/>
          <w:rtl/>
          <w:lang w:bidi="ar-QA"/>
        </w:rPr>
        <w:t>ة</w:t>
      </w:r>
      <w:r w:rsidRPr="002017F0">
        <w:rPr>
          <w:rFonts w:ascii="Simplified Arabic" w:hAnsi="Simplified Arabic" w:cs="Simplified Arabic"/>
          <w:sz w:val="28"/>
          <w:szCs w:val="28"/>
          <w:rtl/>
          <w:lang w:bidi="ar-QA"/>
        </w:rPr>
        <w:t xml:space="preserve"> في قطاع الرعاية </w:t>
      </w:r>
      <w:r w:rsidR="005522CA" w:rsidRPr="002017F0">
        <w:rPr>
          <w:rFonts w:ascii="Simplified Arabic" w:hAnsi="Simplified Arabic" w:cs="Simplified Arabic"/>
          <w:sz w:val="28"/>
          <w:szCs w:val="28"/>
          <w:rtl/>
          <w:lang w:bidi="ar-QA"/>
        </w:rPr>
        <w:t xml:space="preserve">الصحية. </w:t>
      </w:r>
      <w:r w:rsidR="00537C45" w:rsidRPr="002017F0">
        <w:rPr>
          <w:rFonts w:ascii="Simplified Arabic" w:hAnsi="Simplified Arabic" w:cs="Simplified Arabic"/>
          <w:sz w:val="28"/>
          <w:szCs w:val="28"/>
          <w:rtl/>
          <w:lang w:bidi="ar-QA"/>
        </w:rPr>
        <w:t xml:space="preserve">وتعد </w:t>
      </w:r>
      <w:r w:rsidR="005522CA" w:rsidRPr="002017F0">
        <w:rPr>
          <w:rFonts w:ascii="Simplified Arabic" w:hAnsi="Simplified Arabic" w:cs="Simplified Arabic"/>
          <w:sz w:val="28"/>
          <w:szCs w:val="28"/>
          <w:rtl/>
          <w:lang w:bidi="ar-QA"/>
        </w:rPr>
        <w:t xml:space="preserve">هذه </w:t>
      </w:r>
      <w:r w:rsidR="00537C45" w:rsidRPr="002017F0">
        <w:rPr>
          <w:rFonts w:ascii="Simplified Arabic" w:hAnsi="Simplified Arabic" w:cs="Simplified Arabic"/>
          <w:sz w:val="28"/>
          <w:szCs w:val="28"/>
          <w:rtl/>
          <w:lang w:bidi="ar-QA"/>
        </w:rPr>
        <w:t xml:space="preserve">الاستراتيجية </w:t>
      </w:r>
      <w:r w:rsidR="005522CA" w:rsidRPr="002017F0">
        <w:rPr>
          <w:rFonts w:ascii="Simplified Arabic" w:hAnsi="Simplified Arabic" w:cs="Simplified Arabic"/>
          <w:sz w:val="28"/>
          <w:szCs w:val="28"/>
          <w:rtl/>
          <w:lang w:bidi="ar-QA"/>
        </w:rPr>
        <w:t>التزام</w:t>
      </w:r>
      <w:r w:rsidR="002017F0" w:rsidRPr="002017F0">
        <w:rPr>
          <w:rFonts w:ascii="Simplified Arabic" w:hAnsi="Simplified Arabic" w:cs="Simplified Arabic"/>
          <w:sz w:val="28"/>
          <w:szCs w:val="28"/>
          <w:rtl/>
          <w:lang w:bidi="ar-QA"/>
        </w:rPr>
        <w:t xml:space="preserve">ًا </w:t>
      </w:r>
      <w:r w:rsidR="005522CA" w:rsidRPr="002017F0">
        <w:rPr>
          <w:rFonts w:ascii="Simplified Arabic" w:hAnsi="Simplified Arabic" w:cs="Simplified Arabic"/>
          <w:sz w:val="28"/>
          <w:szCs w:val="28"/>
          <w:rtl/>
          <w:lang w:bidi="ar-QA"/>
        </w:rPr>
        <w:t>واضح</w:t>
      </w:r>
      <w:r w:rsidR="002017F0" w:rsidRPr="002017F0">
        <w:rPr>
          <w:rFonts w:ascii="Simplified Arabic" w:hAnsi="Simplified Arabic" w:cs="Simplified Arabic"/>
          <w:sz w:val="28"/>
          <w:szCs w:val="28"/>
          <w:rtl/>
          <w:lang w:bidi="ar-QA"/>
        </w:rPr>
        <w:t>ًا</w:t>
      </w:r>
      <w:r w:rsidR="005522CA" w:rsidRPr="002017F0">
        <w:rPr>
          <w:rFonts w:ascii="Simplified Arabic" w:hAnsi="Simplified Arabic" w:cs="Simplified Arabic"/>
          <w:sz w:val="28"/>
          <w:szCs w:val="28"/>
          <w:rtl/>
          <w:lang w:bidi="ar-QA"/>
        </w:rPr>
        <w:t xml:space="preserve"> </w:t>
      </w:r>
      <w:r w:rsidR="005046D3" w:rsidRPr="002017F0">
        <w:rPr>
          <w:rFonts w:ascii="Simplified Arabic" w:hAnsi="Simplified Arabic" w:cs="Simplified Arabic"/>
          <w:sz w:val="28"/>
          <w:szCs w:val="28"/>
          <w:rtl/>
          <w:lang w:bidi="ar-QA"/>
        </w:rPr>
        <w:t xml:space="preserve">من مركز سدرة للطب </w:t>
      </w:r>
      <w:r w:rsidR="005522CA" w:rsidRPr="002017F0">
        <w:rPr>
          <w:rFonts w:ascii="Simplified Arabic" w:hAnsi="Simplified Arabic" w:cs="Simplified Arabic"/>
          <w:sz w:val="28"/>
          <w:szCs w:val="28"/>
          <w:rtl/>
          <w:lang w:bidi="ar-QA"/>
        </w:rPr>
        <w:t>على</w:t>
      </w:r>
      <w:r w:rsidR="00537C45" w:rsidRPr="002017F0">
        <w:rPr>
          <w:rFonts w:ascii="Simplified Arabic" w:hAnsi="Simplified Arabic" w:cs="Simplified Arabic"/>
          <w:sz w:val="28"/>
          <w:szCs w:val="28"/>
          <w:rtl/>
          <w:lang w:bidi="ar-QA"/>
        </w:rPr>
        <w:t xml:space="preserve"> </w:t>
      </w:r>
      <w:r w:rsidR="005522CA" w:rsidRPr="002017F0">
        <w:rPr>
          <w:rFonts w:ascii="Simplified Arabic" w:hAnsi="Simplified Arabic" w:cs="Simplified Arabic"/>
          <w:sz w:val="28"/>
          <w:szCs w:val="28"/>
          <w:rtl/>
          <w:lang w:bidi="ar-QA"/>
        </w:rPr>
        <w:t xml:space="preserve">دعم </w:t>
      </w:r>
      <w:r w:rsidR="00537C45" w:rsidRPr="002017F0">
        <w:rPr>
          <w:rFonts w:ascii="Simplified Arabic" w:hAnsi="Simplified Arabic" w:cs="Simplified Arabic"/>
          <w:sz w:val="28"/>
          <w:szCs w:val="28"/>
          <w:rtl/>
          <w:lang w:bidi="ar-QA"/>
        </w:rPr>
        <w:t xml:space="preserve">رؤية قطر الوطنية 2030 واستراتيجية الصحة الوطنية 2018-2022. </w:t>
      </w:r>
    </w:p>
    <w:p w14:paraId="3194F880" w14:textId="295BC492" w:rsidR="00537C45" w:rsidRPr="002017F0" w:rsidRDefault="00537C45" w:rsidP="005046D3">
      <w:pPr>
        <w:bidi/>
        <w:spacing w:before="100" w:beforeAutospacing="1" w:after="100" w:afterAutospacing="1" w:line="240" w:lineRule="auto"/>
        <w:rPr>
          <w:rFonts w:ascii="Simplified Arabic" w:hAnsi="Simplified Arabic" w:cs="Simplified Arabic"/>
          <w:b/>
          <w:bCs/>
          <w:sz w:val="28"/>
          <w:szCs w:val="28"/>
          <w:rtl/>
        </w:rPr>
      </w:pPr>
      <w:r w:rsidRPr="00A679CB">
        <w:rPr>
          <w:rFonts w:ascii="Simplified Arabic" w:hAnsi="Simplified Arabic" w:cs="Simplified Arabic"/>
          <w:b/>
          <w:bCs/>
          <w:sz w:val="28"/>
          <w:szCs w:val="28"/>
          <w:rtl/>
          <w:lang w:bidi="ar-QA"/>
        </w:rPr>
        <w:lastRenderedPageBreak/>
        <w:t xml:space="preserve">وتعليقًا على البرنامج، قال السيد عبدالله جاسم عبدالله، </w:t>
      </w:r>
      <w:r w:rsidR="00A679CB" w:rsidRPr="00A679CB">
        <w:rPr>
          <w:rFonts w:ascii="Simplified Arabic" w:hAnsi="Simplified Arabic" w:cs="Simplified Arabic" w:hint="cs"/>
          <w:b/>
          <w:bCs/>
          <w:sz w:val="28"/>
          <w:szCs w:val="28"/>
          <w:rtl/>
          <w:lang w:bidi="ar-QA"/>
        </w:rPr>
        <w:t>رئيس</w:t>
      </w:r>
      <w:r w:rsidRPr="00A679CB">
        <w:rPr>
          <w:rFonts w:ascii="Simplified Arabic" w:hAnsi="Simplified Arabic" w:cs="Simplified Arabic"/>
          <w:b/>
          <w:bCs/>
          <w:sz w:val="28"/>
          <w:szCs w:val="28"/>
          <w:rtl/>
          <w:lang w:bidi="ar-QA"/>
        </w:rPr>
        <w:t xml:space="preserve"> التراخيص، والذي فاز بجائزة "أفضل طالب" في</w:t>
      </w:r>
      <w:r w:rsidR="005522CA" w:rsidRPr="00A679CB">
        <w:rPr>
          <w:rFonts w:ascii="Simplified Arabic" w:hAnsi="Simplified Arabic" w:cs="Simplified Arabic"/>
          <w:b/>
          <w:bCs/>
          <w:sz w:val="28"/>
          <w:szCs w:val="28"/>
          <w:rtl/>
          <w:lang w:bidi="ar-QA"/>
        </w:rPr>
        <w:t xml:space="preserve"> برنامج</w:t>
      </w:r>
      <w:r w:rsidRPr="00A679CB">
        <w:rPr>
          <w:rFonts w:ascii="Simplified Arabic" w:hAnsi="Simplified Arabic" w:cs="Simplified Arabic"/>
          <w:b/>
          <w:bCs/>
          <w:sz w:val="28"/>
          <w:szCs w:val="28"/>
          <w:rtl/>
          <w:lang w:bidi="ar-QA"/>
        </w:rPr>
        <w:t xml:space="preserve"> "</w:t>
      </w:r>
      <w:r w:rsidRPr="00A679CB">
        <w:rPr>
          <w:rFonts w:ascii="Simplified Arabic" w:hAnsi="Simplified Arabic" w:cs="Simplified Arabic"/>
          <w:b/>
          <w:bCs/>
          <w:sz w:val="28"/>
          <w:szCs w:val="28"/>
        </w:rPr>
        <w:t xml:space="preserve"> </w:t>
      </w:r>
      <w:proofErr w:type="spellStart"/>
      <w:r w:rsidRPr="00A679CB">
        <w:rPr>
          <w:rFonts w:ascii="Simplified Arabic" w:hAnsi="Simplified Arabic" w:cs="Simplified Arabic"/>
          <w:b/>
          <w:bCs/>
          <w:sz w:val="28"/>
          <w:szCs w:val="28"/>
        </w:rPr>
        <w:t>iLead</w:t>
      </w:r>
      <w:proofErr w:type="spellEnd"/>
      <w:r w:rsidRPr="00A679CB">
        <w:rPr>
          <w:rFonts w:ascii="Simplified Arabic" w:hAnsi="Simplified Arabic" w:cs="Simplified Arabic"/>
          <w:b/>
          <w:bCs/>
          <w:sz w:val="28"/>
          <w:szCs w:val="28"/>
          <w:rtl/>
        </w:rPr>
        <w:t>":</w:t>
      </w:r>
    </w:p>
    <w:p w14:paraId="67AF2D80" w14:textId="65023E5A" w:rsidR="00E12FFB" w:rsidRPr="002017F0" w:rsidRDefault="00537C45" w:rsidP="0087784D">
      <w:pPr>
        <w:bidi/>
        <w:spacing w:before="100" w:beforeAutospacing="1" w:after="100" w:afterAutospacing="1" w:line="240" w:lineRule="auto"/>
        <w:jc w:val="both"/>
        <w:rPr>
          <w:rFonts w:ascii="Simplified Arabic" w:hAnsi="Simplified Arabic" w:cs="Simplified Arabic"/>
          <w:sz w:val="28"/>
          <w:szCs w:val="28"/>
          <w:rtl/>
          <w:lang w:bidi="ar-QA"/>
        </w:rPr>
      </w:pPr>
      <w:r w:rsidRPr="002017F0">
        <w:rPr>
          <w:rFonts w:ascii="Simplified Arabic" w:hAnsi="Simplified Arabic" w:cs="Simplified Arabic"/>
          <w:sz w:val="28"/>
          <w:szCs w:val="28"/>
          <w:rtl/>
          <w:lang w:bidi="ar-QA"/>
        </w:rPr>
        <w:t xml:space="preserve">"كان التدريب مفيدًا من </w:t>
      </w:r>
      <w:r w:rsidR="005046D3" w:rsidRPr="002017F0">
        <w:rPr>
          <w:rFonts w:ascii="Simplified Arabic" w:hAnsi="Simplified Arabic" w:cs="Simplified Arabic"/>
          <w:sz w:val="28"/>
          <w:szCs w:val="28"/>
          <w:rtl/>
          <w:lang w:bidi="ar-QA"/>
        </w:rPr>
        <w:t>زاويتين</w:t>
      </w:r>
      <w:r w:rsidRPr="002017F0">
        <w:rPr>
          <w:rFonts w:ascii="Simplified Arabic" w:hAnsi="Simplified Arabic" w:cs="Simplified Arabic"/>
          <w:sz w:val="28"/>
          <w:szCs w:val="28"/>
          <w:rtl/>
          <w:lang w:bidi="ar-QA"/>
        </w:rPr>
        <w:t>، أولًا تعزيز العلاقات بين الموظفين في مختلف إدارات مركز سدرة للطب</w:t>
      </w:r>
      <w:r w:rsidR="005522CA" w:rsidRPr="002017F0">
        <w:rPr>
          <w:rFonts w:ascii="Simplified Arabic" w:hAnsi="Simplified Arabic" w:cs="Simplified Arabic"/>
          <w:sz w:val="28"/>
          <w:szCs w:val="28"/>
          <w:rtl/>
          <w:lang w:bidi="ar-QA"/>
        </w:rPr>
        <w:t>،</w:t>
      </w:r>
      <w:r w:rsidRPr="002017F0">
        <w:rPr>
          <w:rFonts w:ascii="Simplified Arabic" w:hAnsi="Simplified Arabic" w:cs="Simplified Arabic"/>
          <w:sz w:val="28"/>
          <w:szCs w:val="28"/>
          <w:rtl/>
          <w:lang w:bidi="ar-QA"/>
        </w:rPr>
        <w:t xml:space="preserve"> وثانيًا </w:t>
      </w:r>
      <w:r w:rsidR="005522CA" w:rsidRPr="002017F0">
        <w:rPr>
          <w:rFonts w:ascii="Simplified Arabic" w:hAnsi="Simplified Arabic" w:cs="Simplified Arabic"/>
          <w:sz w:val="28"/>
          <w:szCs w:val="28"/>
          <w:rtl/>
          <w:lang w:bidi="ar-QA"/>
        </w:rPr>
        <w:t>التعرّف على</w:t>
      </w:r>
      <w:r w:rsidRPr="002017F0">
        <w:rPr>
          <w:rFonts w:ascii="Simplified Arabic" w:hAnsi="Simplified Arabic" w:cs="Simplified Arabic"/>
          <w:sz w:val="28"/>
          <w:szCs w:val="28"/>
          <w:rtl/>
          <w:lang w:bidi="ar-QA"/>
        </w:rPr>
        <w:t xml:space="preserve"> أفكار ورؤى </w:t>
      </w:r>
      <w:r w:rsidR="005522CA" w:rsidRPr="002017F0">
        <w:rPr>
          <w:rFonts w:ascii="Simplified Arabic" w:hAnsi="Simplified Arabic" w:cs="Simplified Arabic"/>
          <w:sz w:val="28"/>
          <w:szCs w:val="28"/>
          <w:rtl/>
          <w:lang w:bidi="ar-QA"/>
        </w:rPr>
        <w:t xml:space="preserve">جديدة </w:t>
      </w:r>
      <w:r w:rsidRPr="002017F0">
        <w:rPr>
          <w:rFonts w:ascii="Simplified Arabic" w:hAnsi="Simplified Arabic" w:cs="Simplified Arabic"/>
          <w:sz w:val="28"/>
          <w:szCs w:val="28"/>
          <w:rtl/>
          <w:lang w:bidi="ar-QA"/>
        </w:rPr>
        <w:t>حول الأدوات وال</w:t>
      </w:r>
      <w:r w:rsidR="005522CA" w:rsidRPr="002017F0">
        <w:rPr>
          <w:rFonts w:ascii="Simplified Arabic" w:hAnsi="Simplified Arabic" w:cs="Simplified Arabic"/>
          <w:sz w:val="28"/>
          <w:szCs w:val="28"/>
          <w:rtl/>
          <w:lang w:bidi="ar-QA"/>
        </w:rPr>
        <w:t xml:space="preserve">وسائل </w:t>
      </w:r>
      <w:r w:rsidRPr="002017F0">
        <w:rPr>
          <w:rFonts w:ascii="Simplified Arabic" w:hAnsi="Simplified Arabic" w:cs="Simplified Arabic"/>
          <w:sz w:val="28"/>
          <w:szCs w:val="28"/>
          <w:rtl/>
          <w:lang w:bidi="ar-QA"/>
        </w:rPr>
        <w:t xml:space="preserve">المستخدمة </w:t>
      </w:r>
      <w:r w:rsidR="005522CA" w:rsidRPr="002017F0">
        <w:rPr>
          <w:rFonts w:ascii="Simplified Arabic" w:hAnsi="Simplified Arabic" w:cs="Simplified Arabic"/>
          <w:sz w:val="28"/>
          <w:szCs w:val="28"/>
          <w:rtl/>
          <w:lang w:bidi="ar-QA"/>
        </w:rPr>
        <w:t xml:space="preserve">في </w:t>
      </w:r>
      <w:r w:rsidRPr="002017F0">
        <w:rPr>
          <w:rFonts w:ascii="Simplified Arabic" w:hAnsi="Simplified Arabic" w:cs="Simplified Arabic"/>
          <w:sz w:val="28"/>
          <w:szCs w:val="28"/>
          <w:rtl/>
          <w:lang w:bidi="ar-QA"/>
        </w:rPr>
        <w:t xml:space="preserve">تحليل العمليات وتحديد الفجوات واقتراح الحلول وتنفيذ التغييرات. وكل ذلك يهدف إلى بناء ثقافة للابتكار واتباع أفضل الممارسات في المؤسسة". </w:t>
      </w:r>
    </w:p>
    <w:p w14:paraId="3A3AB155" w14:textId="1E36DE11" w:rsidR="00537C45" w:rsidRPr="002017F0" w:rsidRDefault="005522CA" w:rsidP="0087784D">
      <w:pPr>
        <w:bidi/>
        <w:spacing w:before="100" w:beforeAutospacing="1" w:after="100" w:afterAutospacing="1" w:line="240" w:lineRule="auto"/>
        <w:rPr>
          <w:rFonts w:ascii="Simplified Arabic" w:hAnsi="Simplified Arabic" w:cs="Simplified Arabic"/>
          <w:sz w:val="28"/>
          <w:szCs w:val="28"/>
          <w:lang w:bidi="ar-QA"/>
        </w:rPr>
      </w:pPr>
      <w:r w:rsidRPr="002017F0">
        <w:rPr>
          <w:rFonts w:ascii="Simplified Arabic" w:hAnsi="Simplified Arabic" w:cs="Simplified Arabic"/>
          <w:sz w:val="28"/>
          <w:szCs w:val="28"/>
          <w:rtl/>
          <w:lang w:bidi="ar-QA"/>
        </w:rPr>
        <w:t>ونظرًا لتفوقه في البرنامج، سيشارك السيد عبدالله</w:t>
      </w:r>
      <w:r w:rsidR="00537C45" w:rsidRPr="002017F0">
        <w:rPr>
          <w:rFonts w:ascii="Simplified Arabic" w:hAnsi="Simplified Arabic" w:cs="Simplified Arabic"/>
          <w:sz w:val="28"/>
          <w:szCs w:val="28"/>
          <w:rtl/>
          <w:lang w:bidi="ar-QA"/>
        </w:rPr>
        <w:t xml:space="preserve"> </w:t>
      </w:r>
      <w:r w:rsidRPr="002017F0">
        <w:rPr>
          <w:rFonts w:ascii="Simplified Arabic" w:hAnsi="Simplified Arabic" w:cs="Simplified Arabic"/>
          <w:sz w:val="28"/>
          <w:szCs w:val="28"/>
          <w:rtl/>
          <w:lang w:bidi="ar-QA"/>
        </w:rPr>
        <w:t xml:space="preserve">العام المقبل في </w:t>
      </w:r>
      <w:r w:rsidR="00537C45" w:rsidRPr="002017F0">
        <w:rPr>
          <w:rFonts w:ascii="Simplified Arabic" w:hAnsi="Simplified Arabic" w:cs="Simplified Arabic"/>
          <w:sz w:val="28"/>
          <w:szCs w:val="28"/>
          <w:rtl/>
          <w:lang w:bidi="ar-QA"/>
        </w:rPr>
        <w:t xml:space="preserve">برنامج تعليم تنفيذي </w:t>
      </w:r>
      <w:r w:rsidRPr="002017F0">
        <w:rPr>
          <w:rFonts w:ascii="Simplified Arabic" w:hAnsi="Simplified Arabic" w:cs="Simplified Arabic"/>
          <w:sz w:val="28"/>
          <w:szCs w:val="28"/>
          <w:rtl/>
          <w:lang w:bidi="ar-QA"/>
        </w:rPr>
        <w:t>ب</w:t>
      </w:r>
      <w:r w:rsidR="00537C45" w:rsidRPr="002017F0">
        <w:rPr>
          <w:rFonts w:ascii="Simplified Arabic" w:hAnsi="Simplified Arabic" w:cs="Simplified Arabic"/>
          <w:sz w:val="28"/>
          <w:szCs w:val="28"/>
          <w:rtl/>
          <w:lang w:bidi="ar-QA"/>
        </w:rPr>
        <w:t>كلية هارفارد للأع</w:t>
      </w:r>
      <w:r w:rsidRPr="002017F0">
        <w:rPr>
          <w:rFonts w:ascii="Simplified Arabic" w:hAnsi="Simplified Arabic" w:cs="Simplified Arabic"/>
          <w:sz w:val="28"/>
          <w:szCs w:val="28"/>
          <w:rtl/>
          <w:lang w:bidi="ar-QA"/>
        </w:rPr>
        <w:t xml:space="preserve">مال بالولايات المتحدة تحت رعاية مركز سدرة للطب. </w:t>
      </w:r>
    </w:p>
    <w:p w14:paraId="20E408BA" w14:textId="5940E0EC" w:rsidR="00537C45" w:rsidRPr="002017F0" w:rsidRDefault="005522CA" w:rsidP="0087784D">
      <w:pPr>
        <w:bidi/>
        <w:spacing w:before="100" w:beforeAutospacing="1" w:after="100" w:afterAutospacing="1" w:line="240" w:lineRule="auto"/>
        <w:rPr>
          <w:rFonts w:ascii="Simplified Arabic" w:hAnsi="Simplified Arabic" w:cs="Simplified Arabic"/>
          <w:b/>
          <w:bCs/>
          <w:sz w:val="28"/>
          <w:szCs w:val="28"/>
          <w:rtl/>
          <w:lang w:bidi="ar-QA"/>
        </w:rPr>
      </w:pPr>
      <w:r w:rsidRPr="00A679CB">
        <w:rPr>
          <w:rFonts w:ascii="Simplified Arabic" w:hAnsi="Simplified Arabic" w:cs="Simplified Arabic"/>
          <w:b/>
          <w:bCs/>
          <w:sz w:val="28"/>
          <w:szCs w:val="28"/>
          <w:rtl/>
          <w:lang w:bidi="ar-QA"/>
        </w:rPr>
        <w:t xml:space="preserve">من جانبها، </w:t>
      </w:r>
      <w:r w:rsidR="00A679CB" w:rsidRPr="00A679CB">
        <w:rPr>
          <w:rFonts w:ascii="Simplified Arabic" w:hAnsi="Simplified Arabic" w:cs="Simplified Arabic"/>
          <w:b/>
          <w:bCs/>
          <w:sz w:val="28"/>
          <w:szCs w:val="28"/>
          <w:rtl/>
          <w:lang w:bidi="ar-QA"/>
        </w:rPr>
        <w:t>قالت جنيف</w:t>
      </w:r>
      <w:r w:rsidR="00537C45" w:rsidRPr="00A679CB">
        <w:rPr>
          <w:rFonts w:ascii="Simplified Arabic" w:hAnsi="Simplified Arabic" w:cs="Simplified Arabic"/>
          <w:b/>
          <w:bCs/>
          <w:sz w:val="28"/>
          <w:szCs w:val="28"/>
          <w:rtl/>
          <w:lang w:bidi="ar-QA"/>
        </w:rPr>
        <w:t>ر آهن، مدير الاتصال المؤسسي</w:t>
      </w:r>
      <w:r w:rsidR="00011F17" w:rsidRPr="00A679CB">
        <w:rPr>
          <w:rFonts w:ascii="Simplified Arabic" w:hAnsi="Simplified Arabic" w:cs="Simplified Arabic"/>
          <w:b/>
          <w:bCs/>
          <w:sz w:val="28"/>
          <w:szCs w:val="28"/>
          <w:lang w:bidi="ar-QA"/>
        </w:rPr>
        <w:t xml:space="preserve"> </w:t>
      </w:r>
      <w:r w:rsidR="00011F17" w:rsidRPr="00A679CB">
        <w:rPr>
          <w:rFonts w:ascii="Simplified Arabic" w:hAnsi="Simplified Arabic" w:cs="Simplified Arabic"/>
          <w:b/>
          <w:bCs/>
          <w:sz w:val="28"/>
          <w:szCs w:val="28"/>
          <w:rtl/>
          <w:lang w:bidi="ar-QA"/>
        </w:rPr>
        <w:t>والتي أكملت برنامج "</w:t>
      </w:r>
      <w:proofErr w:type="spellStart"/>
      <w:r w:rsidR="00011F17" w:rsidRPr="00A679CB">
        <w:rPr>
          <w:rFonts w:ascii="Simplified Arabic" w:hAnsi="Simplified Arabic" w:cs="Simplified Arabic"/>
          <w:b/>
          <w:bCs/>
          <w:sz w:val="28"/>
          <w:szCs w:val="28"/>
          <w:lang w:bidi="ar-QA"/>
        </w:rPr>
        <w:t>ilead</w:t>
      </w:r>
      <w:proofErr w:type="spellEnd"/>
      <w:r w:rsidR="00011F17" w:rsidRPr="00A679CB">
        <w:rPr>
          <w:rFonts w:ascii="Simplified Arabic" w:hAnsi="Simplified Arabic" w:cs="Simplified Arabic"/>
          <w:b/>
          <w:bCs/>
          <w:sz w:val="28"/>
          <w:szCs w:val="28"/>
          <w:rtl/>
          <w:lang w:bidi="ar-QA"/>
        </w:rPr>
        <w:t>" بتفوق</w:t>
      </w:r>
      <w:r w:rsidR="00537C45" w:rsidRPr="00A679CB">
        <w:rPr>
          <w:rFonts w:ascii="Simplified Arabic" w:hAnsi="Simplified Arabic" w:cs="Simplified Arabic"/>
          <w:b/>
          <w:bCs/>
          <w:sz w:val="28"/>
          <w:szCs w:val="28"/>
          <w:rtl/>
          <w:lang w:bidi="ar-QA"/>
        </w:rPr>
        <w:t>:</w:t>
      </w:r>
    </w:p>
    <w:p w14:paraId="5FB5516B" w14:textId="221EDD49" w:rsidR="00537C45" w:rsidRPr="002017F0" w:rsidRDefault="00537C45" w:rsidP="005046D3">
      <w:pPr>
        <w:bidi/>
        <w:spacing w:before="100" w:beforeAutospacing="1" w:after="100" w:afterAutospacing="1" w:line="240" w:lineRule="auto"/>
        <w:jc w:val="both"/>
        <w:rPr>
          <w:rFonts w:ascii="Simplified Arabic" w:hAnsi="Simplified Arabic" w:cs="Simplified Arabic"/>
          <w:sz w:val="28"/>
          <w:szCs w:val="28"/>
          <w:rtl/>
          <w:lang w:val="en-GB" w:bidi="ar-QA"/>
        </w:rPr>
      </w:pPr>
      <w:r w:rsidRPr="002017F0">
        <w:rPr>
          <w:rFonts w:ascii="Simplified Arabic" w:hAnsi="Simplified Arabic" w:cs="Simplified Arabic"/>
          <w:sz w:val="28"/>
          <w:szCs w:val="28"/>
          <w:rtl/>
          <w:lang w:val="en-GB" w:bidi="ar-QA"/>
        </w:rPr>
        <w:t>"</w:t>
      </w:r>
      <w:r w:rsidR="00011F17" w:rsidRPr="002017F0">
        <w:rPr>
          <w:rFonts w:ascii="Simplified Arabic" w:hAnsi="Simplified Arabic" w:cs="Simplified Arabic"/>
          <w:sz w:val="28"/>
          <w:szCs w:val="28"/>
          <w:rtl/>
          <w:lang w:val="en-GB" w:bidi="ar-QA"/>
        </w:rPr>
        <w:t>يتمتع مركز سدرة للطب بوجود</w:t>
      </w:r>
      <w:r w:rsidRPr="002017F0">
        <w:rPr>
          <w:rFonts w:ascii="Simplified Arabic" w:hAnsi="Simplified Arabic" w:cs="Simplified Arabic"/>
          <w:sz w:val="28"/>
          <w:szCs w:val="28"/>
          <w:rtl/>
          <w:lang w:val="en-GB" w:bidi="ar-QA"/>
        </w:rPr>
        <w:t xml:space="preserve"> </w:t>
      </w:r>
      <w:r w:rsidR="00011F17" w:rsidRPr="002017F0">
        <w:rPr>
          <w:rFonts w:ascii="Simplified Arabic" w:hAnsi="Simplified Arabic" w:cs="Simplified Arabic"/>
          <w:sz w:val="28"/>
          <w:szCs w:val="28"/>
          <w:rtl/>
          <w:lang w:val="en-GB" w:bidi="ar-QA"/>
        </w:rPr>
        <w:t>كوادر</w:t>
      </w:r>
      <w:r w:rsidRPr="002017F0">
        <w:rPr>
          <w:rFonts w:ascii="Simplified Arabic" w:hAnsi="Simplified Arabic" w:cs="Simplified Arabic"/>
          <w:sz w:val="28"/>
          <w:szCs w:val="28"/>
          <w:rtl/>
          <w:lang w:val="en-GB" w:bidi="ar-QA"/>
        </w:rPr>
        <w:t xml:space="preserve"> نسائية </w:t>
      </w:r>
      <w:r w:rsidR="00011F17" w:rsidRPr="002017F0">
        <w:rPr>
          <w:rFonts w:ascii="Simplified Arabic" w:hAnsi="Simplified Arabic" w:cs="Simplified Arabic"/>
          <w:sz w:val="28"/>
          <w:szCs w:val="28"/>
          <w:rtl/>
          <w:lang w:val="en-GB" w:bidi="ar-QA"/>
        </w:rPr>
        <w:t xml:space="preserve">متميزة، ما يجعل منه بيئة عمل مشجعة للغاية تتوفر فيها سُبل التطوير المهني والشخصي التي تدفع المزيد من النساء للتفكير في العمل بقطاع الصحة".   </w:t>
      </w:r>
    </w:p>
    <w:p w14:paraId="151C0427" w14:textId="27DC577B" w:rsidR="005046D3" w:rsidRPr="002017F0" w:rsidRDefault="005046D3" w:rsidP="005046D3">
      <w:pPr>
        <w:bidi/>
        <w:spacing w:before="100" w:beforeAutospacing="1" w:after="100" w:afterAutospacing="1" w:line="240" w:lineRule="auto"/>
        <w:jc w:val="center"/>
        <w:rPr>
          <w:rFonts w:ascii="Simplified Arabic" w:hAnsi="Simplified Arabic" w:cs="Simplified Arabic"/>
          <w:b/>
          <w:bCs/>
          <w:sz w:val="28"/>
          <w:szCs w:val="28"/>
          <w:rtl/>
          <w:lang w:val="en-GB" w:bidi="ar-QA"/>
        </w:rPr>
      </w:pPr>
      <w:r w:rsidRPr="002017F0">
        <w:rPr>
          <w:rFonts w:ascii="Simplified Arabic" w:hAnsi="Simplified Arabic" w:cs="Simplified Arabic"/>
          <w:b/>
          <w:bCs/>
          <w:sz w:val="28"/>
          <w:szCs w:val="28"/>
          <w:rtl/>
          <w:lang w:val="en-GB" w:bidi="ar-QA"/>
        </w:rPr>
        <w:t>انتهى.</w:t>
      </w:r>
    </w:p>
    <w:p w14:paraId="1B2F413C" w14:textId="77777777" w:rsidR="00871004" w:rsidRPr="007D54CC" w:rsidRDefault="00011F17" w:rsidP="00871004">
      <w:pPr>
        <w:pStyle w:val="NormalWeb"/>
        <w:bidi/>
        <w:spacing w:line="450" w:lineRule="atLeast"/>
        <w:jc w:val="both"/>
        <w:rPr>
          <w:rFonts w:ascii="Simplified Arabic" w:hAnsi="Simplified Arabic" w:cs="Simplified Arabic"/>
          <w:spacing w:val="5"/>
        </w:rPr>
      </w:pPr>
      <w:r w:rsidRPr="002017F0">
        <w:rPr>
          <w:rFonts w:ascii="Simplified Arabic" w:hAnsi="Simplified Arabic" w:cs="Simplified Arabic"/>
          <w:bCs/>
          <w:sz w:val="28"/>
          <w:szCs w:val="28"/>
        </w:rPr>
        <w:t xml:space="preserve"> </w:t>
      </w:r>
      <w:r w:rsidR="00871004" w:rsidRPr="007D54CC">
        <w:rPr>
          <w:rFonts w:ascii="Simplified Arabic" w:hAnsi="Simplified Arabic" w:cs="Simplified Arabic"/>
          <w:b/>
          <w:bCs/>
          <w:spacing w:val="5"/>
          <w:rtl/>
        </w:rPr>
        <w:t>نبذة عن سدرة للطب</w:t>
      </w:r>
    </w:p>
    <w:p w14:paraId="7EE65221" w14:textId="77777777" w:rsidR="00871004" w:rsidRPr="007D54CC" w:rsidRDefault="00871004" w:rsidP="00871004">
      <w:pPr>
        <w:pStyle w:val="NormalWeb"/>
        <w:bidi/>
        <w:spacing w:line="450" w:lineRule="atLeast"/>
        <w:jc w:val="both"/>
        <w:rPr>
          <w:rFonts w:ascii="Simplified Arabic" w:hAnsi="Simplified Arabic" w:cs="Simplified Arabic"/>
          <w:spacing w:val="5"/>
          <w:rtl/>
        </w:rPr>
      </w:pPr>
      <w:r w:rsidRPr="007D54CC">
        <w:rPr>
          <w:rFonts w:ascii="Simplified Arabic" w:hAnsi="Simplified Arabic" w:cs="Simplified Arabic"/>
          <w:spacing w:val="5"/>
          <w:rtl/>
        </w:rPr>
        <w:t>يقدم مركز سيدرا للطب الرعاية الصحية المتخصصة للنساء، والأطفال والشباب من دولة قطر وحول العالم. إنه مستشفى خاص يهدف إلى منفعة أفراد المجتمع</w:t>
      </w:r>
      <w:r w:rsidRPr="007D54CC">
        <w:rPr>
          <w:rFonts w:ascii="Simplified Arabic" w:hAnsi="Simplified Arabic" w:cs="Simplified Arabic"/>
          <w:spacing w:val="5"/>
        </w:rPr>
        <w:t>.</w:t>
      </w:r>
    </w:p>
    <w:p w14:paraId="64E9AE70" w14:textId="77777777" w:rsidR="00871004" w:rsidRPr="007D54CC" w:rsidRDefault="00871004" w:rsidP="00871004">
      <w:pPr>
        <w:pStyle w:val="NormalWeb"/>
        <w:bidi/>
        <w:spacing w:line="450" w:lineRule="atLeast"/>
        <w:jc w:val="both"/>
        <w:rPr>
          <w:rFonts w:ascii="Simplified Arabic" w:hAnsi="Simplified Arabic" w:cs="Simplified Arabic"/>
          <w:spacing w:val="5"/>
          <w:rtl/>
        </w:rPr>
      </w:pPr>
      <w:r w:rsidRPr="007D54CC">
        <w:rPr>
          <w:rFonts w:ascii="Simplified Arabic" w:hAnsi="Simplified Arabic" w:cs="Simplified Arabic"/>
          <w:spacing w:val="5"/>
          <w:rtl/>
        </w:rPr>
        <w:t xml:space="preserve">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وعائلته. يقدم مركز سدرة للطب خدمات رعاية صحية متخصصة وشاملة للأطفال واليافعين في قطر، إلى جانب الرعاية الصحية المتعلقة بطب النساء والأمومة. </w:t>
      </w:r>
    </w:p>
    <w:p w14:paraId="73D5FD3D" w14:textId="77777777" w:rsidR="00871004" w:rsidRPr="007D54CC" w:rsidRDefault="00871004" w:rsidP="00871004">
      <w:pPr>
        <w:pStyle w:val="NormalWeb"/>
        <w:bidi/>
        <w:spacing w:line="450" w:lineRule="atLeast"/>
        <w:jc w:val="both"/>
        <w:rPr>
          <w:rFonts w:ascii="Simplified Arabic" w:hAnsi="Simplified Arabic" w:cs="Simplified Arabic"/>
          <w:spacing w:val="5"/>
          <w:rtl/>
        </w:rPr>
      </w:pPr>
      <w:r w:rsidRPr="007D54CC">
        <w:rPr>
          <w:rFonts w:ascii="Simplified Arabic" w:hAnsi="Simplified Arabic" w:cs="Simplified Arabic"/>
          <w:spacing w:val="5"/>
          <w:rtl/>
        </w:rPr>
        <w:t>وتشمل بعض التخصصات المتعلقة بمداواة الأطفال الفريدة من نوعها في المركز أمراض القلب، والجهاز العصبي، والمسالك البولية، وجراحة الوجه والجمجمة، وغيرها. ومركز سيدرا للطب هو حالياً المركز الوحيد المتخصص في قطر في تقديم العلاج والرعاية الصحية للنساء اللائي يعانين من مخاطر عالية أثناء الحمل.</w:t>
      </w:r>
    </w:p>
    <w:p w14:paraId="73610558" w14:textId="77777777" w:rsidR="00871004" w:rsidRPr="007D54CC" w:rsidRDefault="00871004" w:rsidP="00871004">
      <w:pPr>
        <w:pStyle w:val="NormalWeb"/>
        <w:bidi/>
        <w:spacing w:line="450" w:lineRule="atLeast"/>
        <w:jc w:val="both"/>
        <w:rPr>
          <w:rStyle w:val="apple-converted-space"/>
          <w:rFonts w:ascii="Simplified Arabic" w:hAnsi="Simplified Arabic" w:cs="Simplified Arabic"/>
          <w:spacing w:val="5"/>
          <w:rtl/>
        </w:rPr>
      </w:pPr>
      <w:r w:rsidRPr="007D54CC">
        <w:rPr>
          <w:rFonts w:ascii="Simplified Arabic" w:hAnsi="Simplified Arabic" w:cs="Simplified Arabic"/>
          <w:spacing w:val="5"/>
          <w:rtl/>
        </w:rPr>
        <w:lastRenderedPageBreak/>
        <w:t>يجسد التطور والحداثة الفائقة التي يتميز بها مركز سيدرا للطب ما تتمتع به دولة قطر من روح ريادية والتزام متواصل فيما يتعلق بشؤون التنمية البشرية والاجتماعية</w:t>
      </w:r>
      <w:r w:rsidRPr="007D54CC">
        <w:rPr>
          <w:rFonts w:ascii="Simplified Arabic" w:hAnsi="Simplified Arabic" w:cs="Simplified Arabic"/>
          <w:spacing w:val="5"/>
        </w:rPr>
        <w:t>.</w:t>
      </w:r>
      <w:r w:rsidRPr="007D54CC">
        <w:rPr>
          <w:rStyle w:val="apple-converted-space"/>
          <w:rFonts w:ascii="Simplified Arabic" w:hAnsi="Simplified Arabic" w:cs="Simplified Arabic"/>
          <w:spacing w:val="5"/>
        </w:rPr>
        <w:t> </w:t>
      </w:r>
    </w:p>
    <w:p w14:paraId="6C16E84B" w14:textId="77777777" w:rsidR="00871004" w:rsidRPr="004C16B8" w:rsidRDefault="00871004" w:rsidP="00871004">
      <w:pPr>
        <w:pStyle w:val="NormalWeb"/>
        <w:bidi/>
        <w:spacing w:line="450" w:lineRule="atLeast"/>
        <w:jc w:val="both"/>
        <w:rPr>
          <w:rFonts w:ascii="Simplified Arabic" w:hAnsi="Simplified Arabic" w:cs="Simplified Arabic"/>
          <w:color w:val="262626"/>
          <w:spacing w:val="5"/>
          <w:rtl/>
        </w:rPr>
      </w:pPr>
      <w:r w:rsidRPr="007D54CC">
        <w:rPr>
          <w:rFonts w:ascii="Simplified Arabic" w:hAnsi="Simplified Arabic" w:cs="Simplified Arabic"/>
          <w:spacing w:val="5"/>
          <w:rtl/>
        </w:rPr>
        <w:t xml:space="preserve">للحصول على خدمات الرعاية الصحية في مركز سدرة للطب والتعرف على مبادراتنا في مجال الرعاية الصحية، والتعليم والبحوث المتماشية مع المستويات العالمية، يرجى زيارة الرابط التالي </w:t>
      </w:r>
      <w:r w:rsidRPr="007D54CC">
        <w:rPr>
          <w:rFonts w:ascii="Simplified Arabic" w:hAnsi="Simplified Arabic" w:cs="Simplified Arabic"/>
          <w:spacing w:val="5"/>
        </w:rPr>
        <w:t xml:space="preserve"> </w:t>
      </w:r>
      <w:hyperlink r:id="rId7" w:history="1">
        <w:r w:rsidRPr="004C16B8">
          <w:rPr>
            <w:rStyle w:val="Hyperlink"/>
            <w:rFonts w:ascii="Simplified Arabic" w:hAnsi="Simplified Arabic" w:cs="Simplified Arabic"/>
            <w:spacing w:val="5"/>
          </w:rPr>
          <w:t>www.sidra.org</w:t>
        </w:r>
      </w:hyperlink>
      <w:r w:rsidRPr="004C16B8">
        <w:rPr>
          <w:rFonts w:ascii="Simplified Arabic" w:hAnsi="Simplified Arabic" w:cs="Simplified Arabic"/>
          <w:color w:val="262626"/>
          <w:spacing w:val="5"/>
          <w:rtl/>
        </w:rPr>
        <w:t>.</w:t>
      </w:r>
      <w:r w:rsidRPr="004C16B8">
        <w:rPr>
          <w:rStyle w:val="apple-converted-space"/>
          <w:rFonts w:ascii="Simplified Arabic" w:hAnsi="Simplified Arabic" w:cs="Simplified Arabic"/>
          <w:color w:val="262626"/>
          <w:spacing w:val="5"/>
        </w:rPr>
        <w:t> </w:t>
      </w:r>
    </w:p>
    <w:p w14:paraId="3626760D" w14:textId="0664E984" w:rsidR="00C014DD" w:rsidRPr="002017F0" w:rsidRDefault="00C014DD" w:rsidP="0087784D">
      <w:pPr>
        <w:spacing w:before="100" w:beforeAutospacing="1" w:after="100" w:afterAutospacing="1" w:line="240" w:lineRule="auto"/>
        <w:rPr>
          <w:rFonts w:ascii="Simplified Arabic" w:hAnsi="Simplified Arabic" w:cs="Simplified Arabic"/>
          <w:bCs/>
          <w:sz w:val="28"/>
          <w:szCs w:val="28"/>
        </w:rPr>
      </w:pPr>
    </w:p>
    <w:p w14:paraId="7C8BAC95" w14:textId="77777777" w:rsidR="00C014DD" w:rsidRPr="002017F0" w:rsidRDefault="00C014DD" w:rsidP="0087784D">
      <w:pPr>
        <w:spacing w:before="100" w:beforeAutospacing="1" w:after="100" w:afterAutospacing="1" w:line="240" w:lineRule="auto"/>
        <w:rPr>
          <w:rFonts w:ascii="Simplified Arabic" w:hAnsi="Simplified Arabic" w:cs="Simplified Arabic"/>
          <w:bCs/>
          <w:sz w:val="28"/>
          <w:szCs w:val="28"/>
        </w:rPr>
      </w:pPr>
    </w:p>
    <w:p w14:paraId="4CEE1359" w14:textId="77777777" w:rsidR="00C014DD" w:rsidRPr="002017F0" w:rsidRDefault="00C014DD" w:rsidP="0087784D">
      <w:pPr>
        <w:spacing w:before="100" w:beforeAutospacing="1" w:after="100" w:afterAutospacing="1" w:line="240" w:lineRule="auto"/>
        <w:rPr>
          <w:rFonts w:ascii="Simplified Arabic" w:hAnsi="Simplified Arabic" w:cs="Simplified Arabic"/>
          <w:bCs/>
          <w:sz w:val="28"/>
          <w:szCs w:val="28"/>
        </w:rPr>
      </w:pPr>
    </w:p>
    <w:p w14:paraId="6D8D3822" w14:textId="6D53DFB5" w:rsidR="001666D2" w:rsidRPr="002017F0" w:rsidRDefault="0074697D" w:rsidP="0087784D">
      <w:pPr>
        <w:spacing w:before="100" w:beforeAutospacing="1" w:after="100" w:afterAutospacing="1"/>
        <w:rPr>
          <w:rFonts w:ascii="Simplified Arabic" w:hAnsi="Simplified Arabic" w:cs="Simplified Arabic"/>
          <w:sz w:val="28"/>
          <w:szCs w:val="28"/>
        </w:rPr>
      </w:pPr>
      <w:r w:rsidRPr="002017F0">
        <w:rPr>
          <w:rFonts w:ascii="Simplified Arabic" w:hAnsi="Simplified Arabic" w:cs="Simplified Arabic"/>
          <w:b/>
          <w:bCs/>
          <w:sz w:val="28"/>
          <w:szCs w:val="28"/>
        </w:rPr>
        <w:t xml:space="preserve"> </w:t>
      </w:r>
    </w:p>
    <w:p w14:paraId="3A6AE5DA" w14:textId="061E0D4F" w:rsidR="009D071A" w:rsidRPr="002017F0" w:rsidRDefault="009D071A" w:rsidP="0087784D">
      <w:pPr>
        <w:spacing w:before="100" w:beforeAutospacing="1" w:after="100" w:afterAutospacing="1" w:line="240" w:lineRule="auto"/>
        <w:rPr>
          <w:rFonts w:ascii="Simplified Arabic" w:hAnsi="Simplified Arabic" w:cs="Simplified Arabic"/>
          <w:sz w:val="28"/>
          <w:szCs w:val="28"/>
          <w:u w:val="single"/>
        </w:rPr>
      </w:pPr>
    </w:p>
    <w:sectPr w:rsidR="009D071A" w:rsidRPr="002017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5E92C" w14:textId="77777777" w:rsidR="00994929" w:rsidRDefault="00994929" w:rsidP="0079451A">
      <w:pPr>
        <w:spacing w:after="0" w:line="240" w:lineRule="auto"/>
      </w:pPr>
      <w:r>
        <w:separator/>
      </w:r>
    </w:p>
  </w:endnote>
  <w:endnote w:type="continuationSeparator" w:id="0">
    <w:p w14:paraId="11F05044" w14:textId="77777777" w:rsidR="00994929" w:rsidRDefault="00994929"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FF41D" w14:textId="77777777" w:rsidR="00994929" w:rsidRDefault="00994929" w:rsidP="0079451A">
      <w:pPr>
        <w:spacing w:after="0" w:line="240" w:lineRule="auto"/>
      </w:pPr>
      <w:r>
        <w:separator/>
      </w:r>
    </w:p>
  </w:footnote>
  <w:footnote w:type="continuationSeparator" w:id="0">
    <w:p w14:paraId="37040C95" w14:textId="77777777" w:rsidR="00994929" w:rsidRDefault="00994929" w:rsidP="0079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6790" w14:textId="77777777" w:rsidR="00397BAA" w:rsidRDefault="00397BAA">
    <w:pPr>
      <w:pStyle w:val="Header"/>
    </w:pPr>
    <w:r>
      <w:rPr>
        <w:noProof/>
      </w:rPr>
      <w:drawing>
        <wp:anchor distT="0" distB="0" distL="114300" distR="114300" simplePos="0" relativeHeight="251658240" behindDoc="0" locked="0" layoutInCell="1" allowOverlap="1" wp14:anchorId="169F3BA5" wp14:editId="75BFD5BF">
          <wp:simplePos x="0" y="0"/>
          <wp:positionH relativeFrom="margin">
            <wp:posOffset>4849495</wp:posOffset>
          </wp:positionH>
          <wp:positionV relativeFrom="margin">
            <wp:posOffset>-655320</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43BD"/>
    <w:multiLevelType w:val="hybridMultilevel"/>
    <w:tmpl w:val="C6204A9A"/>
    <w:lvl w:ilvl="0" w:tplc="75B04B1C">
      <w:start w:val="1"/>
      <w:numFmt w:val="bullet"/>
      <w:lvlText w:val="•"/>
      <w:lvlJc w:val="left"/>
      <w:pPr>
        <w:tabs>
          <w:tab w:val="num" w:pos="720"/>
        </w:tabs>
        <w:ind w:left="720" w:hanging="360"/>
      </w:pPr>
      <w:rPr>
        <w:rFonts w:ascii="Arial" w:hAnsi="Arial" w:hint="default"/>
      </w:rPr>
    </w:lvl>
    <w:lvl w:ilvl="1" w:tplc="C0F06268" w:tentative="1">
      <w:start w:val="1"/>
      <w:numFmt w:val="bullet"/>
      <w:lvlText w:val="•"/>
      <w:lvlJc w:val="left"/>
      <w:pPr>
        <w:tabs>
          <w:tab w:val="num" w:pos="1440"/>
        </w:tabs>
        <w:ind w:left="1440" w:hanging="360"/>
      </w:pPr>
      <w:rPr>
        <w:rFonts w:ascii="Arial" w:hAnsi="Arial" w:hint="default"/>
      </w:rPr>
    </w:lvl>
    <w:lvl w:ilvl="2" w:tplc="AF6A2382" w:tentative="1">
      <w:start w:val="1"/>
      <w:numFmt w:val="bullet"/>
      <w:lvlText w:val="•"/>
      <w:lvlJc w:val="left"/>
      <w:pPr>
        <w:tabs>
          <w:tab w:val="num" w:pos="2160"/>
        </w:tabs>
        <w:ind w:left="2160" w:hanging="360"/>
      </w:pPr>
      <w:rPr>
        <w:rFonts w:ascii="Arial" w:hAnsi="Arial" w:hint="default"/>
      </w:rPr>
    </w:lvl>
    <w:lvl w:ilvl="3" w:tplc="8C980EC8" w:tentative="1">
      <w:start w:val="1"/>
      <w:numFmt w:val="bullet"/>
      <w:lvlText w:val="•"/>
      <w:lvlJc w:val="left"/>
      <w:pPr>
        <w:tabs>
          <w:tab w:val="num" w:pos="2880"/>
        </w:tabs>
        <w:ind w:left="2880" w:hanging="360"/>
      </w:pPr>
      <w:rPr>
        <w:rFonts w:ascii="Arial" w:hAnsi="Arial" w:hint="default"/>
      </w:rPr>
    </w:lvl>
    <w:lvl w:ilvl="4" w:tplc="7B9A3D90" w:tentative="1">
      <w:start w:val="1"/>
      <w:numFmt w:val="bullet"/>
      <w:lvlText w:val="•"/>
      <w:lvlJc w:val="left"/>
      <w:pPr>
        <w:tabs>
          <w:tab w:val="num" w:pos="3600"/>
        </w:tabs>
        <w:ind w:left="3600" w:hanging="360"/>
      </w:pPr>
      <w:rPr>
        <w:rFonts w:ascii="Arial" w:hAnsi="Arial" w:hint="default"/>
      </w:rPr>
    </w:lvl>
    <w:lvl w:ilvl="5" w:tplc="29D65F72" w:tentative="1">
      <w:start w:val="1"/>
      <w:numFmt w:val="bullet"/>
      <w:lvlText w:val="•"/>
      <w:lvlJc w:val="left"/>
      <w:pPr>
        <w:tabs>
          <w:tab w:val="num" w:pos="4320"/>
        </w:tabs>
        <w:ind w:left="4320" w:hanging="360"/>
      </w:pPr>
      <w:rPr>
        <w:rFonts w:ascii="Arial" w:hAnsi="Arial" w:hint="default"/>
      </w:rPr>
    </w:lvl>
    <w:lvl w:ilvl="6" w:tplc="204EACE4" w:tentative="1">
      <w:start w:val="1"/>
      <w:numFmt w:val="bullet"/>
      <w:lvlText w:val="•"/>
      <w:lvlJc w:val="left"/>
      <w:pPr>
        <w:tabs>
          <w:tab w:val="num" w:pos="5040"/>
        </w:tabs>
        <w:ind w:left="5040" w:hanging="360"/>
      </w:pPr>
      <w:rPr>
        <w:rFonts w:ascii="Arial" w:hAnsi="Arial" w:hint="default"/>
      </w:rPr>
    </w:lvl>
    <w:lvl w:ilvl="7" w:tplc="241C9BEE" w:tentative="1">
      <w:start w:val="1"/>
      <w:numFmt w:val="bullet"/>
      <w:lvlText w:val="•"/>
      <w:lvlJc w:val="left"/>
      <w:pPr>
        <w:tabs>
          <w:tab w:val="num" w:pos="5760"/>
        </w:tabs>
        <w:ind w:left="5760" w:hanging="360"/>
      </w:pPr>
      <w:rPr>
        <w:rFonts w:ascii="Arial" w:hAnsi="Arial" w:hint="default"/>
      </w:rPr>
    </w:lvl>
    <w:lvl w:ilvl="8" w:tplc="67BE6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C7DDC"/>
    <w:multiLevelType w:val="multilevel"/>
    <w:tmpl w:val="50E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1D7115"/>
    <w:multiLevelType w:val="hybridMultilevel"/>
    <w:tmpl w:val="8A22BB10"/>
    <w:lvl w:ilvl="0" w:tplc="B25888FA">
      <w:start w:val="1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A5AD8"/>
    <w:multiLevelType w:val="hybridMultilevel"/>
    <w:tmpl w:val="B92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90215"/>
    <w:multiLevelType w:val="hybridMultilevel"/>
    <w:tmpl w:val="4BEE43B4"/>
    <w:lvl w:ilvl="0" w:tplc="A69069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354D1"/>
    <w:multiLevelType w:val="hybridMultilevel"/>
    <w:tmpl w:val="897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C5B42"/>
    <w:multiLevelType w:val="hybridMultilevel"/>
    <w:tmpl w:val="5B3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91D20"/>
    <w:multiLevelType w:val="hybridMultilevel"/>
    <w:tmpl w:val="1CC03FE2"/>
    <w:lvl w:ilvl="0" w:tplc="552E3272">
      <w:start w:val="1"/>
      <w:numFmt w:val="bullet"/>
      <w:lvlText w:val="•"/>
      <w:lvlJc w:val="left"/>
      <w:pPr>
        <w:tabs>
          <w:tab w:val="num" w:pos="360"/>
        </w:tabs>
        <w:ind w:left="360" w:hanging="360"/>
      </w:pPr>
      <w:rPr>
        <w:rFonts w:ascii="Arial" w:hAnsi="Arial" w:cs="Times New Roman" w:hint="default"/>
      </w:rPr>
    </w:lvl>
    <w:lvl w:ilvl="1" w:tplc="B97EB264">
      <w:start w:val="1"/>
      <w:numFmt w:val="bullet"/>
      <w:lvlText w:val="•"/>
      <w:lvlJc w:val="left"/>
      <w:pPr>
        <w:tabs>
          <w:tab w:val="num" w:pos="1080"/>
        </w:tabs>
        <w:ind w:left="1080" w:hanging="360"/>
      </w:pPr>
      <w:rPr>
        <w:rFonts w:ascii="Arial" w:hAnsi="Arial" w:cs="Times New Roman" w:hint="default"/>
      </w:rPr>
    </w:lvl>
    <w:lvl w:ilvl="2" w:tplc="5E600A46">
      <w:start w:val="1"/>
      <w:numFmt w:val="bullet"/>
      <w:lvlText w:val="•"/>
      <w:lvlJc w:val="left"/>
      <w:pPr>
        <w:tabs>
          <w:tab w:val="num" w:pos="1800"/>
        </w:tabs>
        <w:ind w:left="1800" w:hanging="360"/>
      </w:pPr>
      <w:rPr>
        <w:rFonts w:ascii="Arial" w:hAnsi="Arial" w:cs="Times New Roman" w:hint="default"/>
      </w:rPr>
    </w:lvl>
    <w:lvl w:ilvl="3" w:tplc="773255E2">
      <w:start w:val="1"/>
      <w:numFmt w:val="bullet"/>
      <w:lvlText w:val="•"/>
      <w:lvlJc w:val="left"/>
      <w:pPr>
        <w:tabs>
          <w:tab w:val="num" w:pos="2520"/>
        </w:tabs>
        <w:ind w:left="2520" w:hanging="360"/>
      </w:pPr>
      <w:rPr>
        <w:rFonts w:ascii="Arial" w:hAnsi="Arial" w:cs="Times New Roman" w:hint="default"/>
      </w:rPr>
    </w:lvl>
    <w:lvl w:ilvl="4" w:tplc="2E04BFF4">
      <w:start w:val="1"/>
      <w:numFmt w:val="bullet"/>
      <w:lvlText w:val="•"/>
      <w:lvlJc w:val="left"/>
      <w:pPr>
        <w:tabs>
          <w:tab w:val="num" w:pos="3240"/>
        </w:tabs>
        <w:ind w:left="3240" w:hanging="360"/>
      </w:pPr>
      <w:rPr>
        <w:rFonts w:ascii="Arial" w:hAnsi="Arial" w:cs="Times New Roman" w:hint="default"/>
      </w:rPr>
    </w:lvl>
    <w:lvl w:ilvl="5" w:tplc="922AB760">
      <w:start w:val="1"/>
      <w:numFmt w:val="bullet"/>
      <w:lvlText w:val="•"/>
      <w:lvlJc w:val="left"/>
      <w:pPr>
        <w:tabs>
          <w:tab w:val="num" w:pos="3960"/>
        </w:tabs>
        <w:ind w:left="3960" w:hanging="360"/>
      </w:pPr>
      <w:rPr>
        <w:rFonts w:ascii="Arial" w:hAnsi="Arial" w:cs="Times New Roman" w:hint="default"/>
      </w:rPr>
    </w:lvl>
    <w:lvl w:ilvl="6" w:tplc="718214B8">
      <w:start w:val="1"/>
      <w:numFmt w:val="bullet"/>
      <w:lvlText w:val="•"/>
      <w:lvlJc w:val="left"/>
      <w:pPr>
        <w:tabs>
          <w:tab w:val="num" w:pos="4680"/>
        </w:tabs>
        <w:ind w:left="4680" w:hanging="360"/>
      </w:pPr>
      <w:rPr>
        <w:rFonts w:ascii="Arial" w:hAnsi="Arial" w:cs="Times New Roman" w:hint="default"/>
      </w:rPr>
    </w:lvl>
    <w:lvl w:ilvl="7" w:tplc="5DC27A30">
      <w:start w:val="1"/>
      <w:numFmt w:val="bullet"/>
      <w:lvlText w:val="•"/>
      <w:lvlJc w:val="left"/>
      <w:pPr>
        <w:tabs>
          <w:tab w:val="num" w:pos="5400"/>
        </w:tabs>
        <w:ind w:left="5400" w:hanging="360"/>
      </w:pPr>
      <w:rPr>
        <w:rFonts w:ascii="Arial" w:hAnsi="Arial" w:cs="Times New Roman" w:hint="default"/>
      </w:rPr>
    </w:lvl>
    <w:lvl w:ilvl="8" w:tplc="1E587D62">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67C964C3"/>
    <w:multiLevelType w:val="multilevel"/>
    <w:tmpl w:val="C8F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2280D"/>
    <w:multiLevelType w:val="hybridMultilevel"/>
    <w:tmpl w:val="800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4"/>
  </w:num>
  <w:num w:numId="4">
    <w:abstractNumId w:val="15"/>
  </w:num>
  <w:num w:numId="5">
    <w:abstractNumId w:val="2"/>
  </w:num>
  <w:num w:numId="6">
    <w:abstractNumId w:val="12"/>
  </w:num>
  <w:num w:numId="7">
    <w:abstractNumId w:val="13"/>
  </w:num>
  <w:num w:numId="8">
    <w:abstractNumId w:val="9"/>
  </w:num>
  <w:num w:numId="9">
    <w:abstractNumId w:val="17"/>
  </w:num>
  <w:num w:numId="10">
    <w:abstractNumId w:val="5"/>
  </w:num>
  <w:num w:numId="11">
    <w:abstractNumId w:val="16"/>
  </w:num>
  <w:num w:numId="12">
    <w:abstractNumId w:val="8"/>
  </w:num>
  <w:num w:numId="13">
    <w:abstractNumId w:val="10"/>
  </w:num>
  <w:num w:numId="14">
    <w:abstractNumId w:val="11"/>
  </w:num>
  <w:num w:numId="15">
    <w:abstractNumId w:val="14"/>
  </w:num>
  <w:num w:numId="16">
    <w:abstractNumId w:val="0"/>
  </w:num>
  <w:num w:numId="17">
    <w:abstractNumId w:val="6"/>
  </w:num>
  <w:num w:numId="18">
    <w:abstractNumId w:val="21"/>
  </w:num>
  <w:num w:numId="19">
    <w:abstractNumId w:val="18"/>
  </w:num>
  <w:num w:numId="20">
    <w:abstractNumId w:val="7"/>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0D"/>
    <w:rsid w:val="0000672F"/>
    <w:rsid w:val="00011F17"/>
    <w:rsid w:val="00023CA8"/>
    <w:rsid w:val="00024C40"/>
    <w:rsid w:val="00026405"/>
    <w:rsid w:val="00027DA3"/>
    <w:rsid w:val="0004571D"/>
    <w:rsid w:val="0007170F"/>
    <w:rsid w:val="00082BDC"/>
    <w:rsid w:val="00083D11"/>
    <w:rsid w:val="000B138D"/>
    <w:rsid w:val="000B690E"/>
    <w:rsid w:val="000C6643"/>
    <w:rsid w:val="000D62FE"/>
    <w:rsid w:val="000D74D1"/>
    <w:rsid w:val="000E1D29"/>
    <w:rsid w:val="000E5661"/>
    <w:rsid w:val="000F44D6"/>
    <w:rsid w:val="000F6DA1"/>
    <w:rsid w:val="000F73F8"/>
    <w:rsid w:val="001117DD"/>
    <w:rsid w:val="00115E41"/>
    <w:rsid w:val="00127705"/>
    <w:rsid w:val="001316F0"/>
    <w:rsid w:val="00141645"/>
    <w:rsid w:val="00161A98"/>
    <w:rsid w:val="001666D2"/>
    <w:rsid w:val="00175891"/>
    <w:rsid w:val="00175BA2"/>
    <w:rsid w:val="00192473"/>
    <w:rsid w:val="00197480"/>
    <w:rsid w:val="001A77C1"/>
    <w:rsid w:val="001B23B4"/>
    <w:rsid w:val="001B5A62"/>
    <w:rsid w:val="001C004D"/>
    <w:rsid w:val="001C344F"/>
    <w:rsid w:val="001D282A"/>
    <w:rsid w:val="001D5017"/>
    <w:rsid w:val="001D62B6"/>
    <w:rsid w:val="001D75EC"/>
    <w:rsid w:val="001E4115"/>
    <w:rsid w:val="002017F0"/>
    <w:rsid w:val="00205267"/>
    <w:rsid w:val="00205611"/>
    <w:rsid w:val="00207160"/>
    <w:rsid w:val="00215132"/>
    <w:rsid w:val="0021580A"/>
    <w:rsid w:val="00224A99"/>
    <w:rsid w:val="00232241"/>
    <w:rsid w:val="002726C1"/>
    <w:rsid w:val="00280D1B"/>
    <w:rsid w:val="002A7C8E"/>
    <w:rsid w:val="002F43DA"/>
    <w:rsid w:val="0030198F"/>
    <w:rsid w:val="003019B0"/>
    <w:rsid w:val="00303EF7"/>
    <w:rsid w:val="00306D3B"/>
    <w:rsid w:val="0030798E"/>
    <w:rsid w:val="00311E95"/>
    <w:rsid w:val="00312CD5"/>
    <w:rsid w:val="0031482B"/>
    <w:rsid w:val="003157AC"/>
    <w:rsid w:val="003237F4"/>
    <w:rsid w:val="003349BF"/>
    <w:rsid w:val="003505EB"/>
    <w:rsid w:val="0035229A"/>
    <w:rsid w:val="003543A2"/>
    <w:rsid w:val="00372FE9"/>
    <w:rsid w:val="00376693"/>
    <w:rsid w:val="00376E3D"/>
    <w:rsid w:val="003845C9"/>
    <w:rsid w:val="00397BAA"/>
    <w:rsid w:val="003C1FD0"/>
    <w:rsid w:val="003D51C7"/>
    <w:rsid w:val="003E2235"/>
    <w:rsid w:val="003E57CE"/>
    <w:rsid w:val="003F7D74"/>
    <w:rsid w:val="004043AF"/>
    <w:rsid w:val="00431B4C"/>
    <w:rsid w:val="00445E78"/>
    <w:rsid w:val="00453029"/>
    <w:rsid w:val="004614E8"/>
    <w:rsid w:val="0047124B"/>
    <w:rsid w:val="00481F2E"/>
    <w:rsid w:val="004826A1"/>
    <w:rsid w:val="004A4A66"/>
    <w:rsid w:val="004B67B5"/>
    <w:rsid w:val="004C1C80"/>
    <w:rsid w:val="004C63BA"/>
    <w:rsid w:val="005046D3"/>
    <w:rsid w:val="0051071A"/>
    <w:rsid w:val="00537C45"/>
    <w:rsid w:val="00550A67"/>
    <w:rsid w:val="005522CA"/>
    <w:rsid w:val="00554E4A"/>
    <w:rsid w:val="00555980"/>
    <w:rsid w:val="00561D73"/>
    <w:rsid w:val="005747AC"/>
    <w:rsid w:val="00574DD2"/>
    <w:rsid w:val="00584B54"/>
    <w:rsid w:val="00596F41"/>
    <w:rsid w:val="005B22C5"/>
    <w:rsid w:val="005B2553"/>
    <w:rsid w:val="005C1C6C"/>
    <w:rsid w:val="005D0158"/>
    <w:rsid w:val="005D1186"/>
    <w:rsid w:val="005D40F0"/>
    <w:rsid w:val="005E1F8A"/>
    <w:rsid w:val="005E2E14"/>
    <w:rsid w:val="005E7DA8"/>
    <w:rsid w:val="00602489"/>
    <w:rsid w:val="0060620B"/>
    <w:rsid w:val="0061757F"/>
    <w:rsid w:val="0062564B"/>
    <w:rsid w:val="0063318C"/>
    <w:rsid w:val="006430C1"/>
    <w:rsid w:val="0064584A"/>
    <w:rsid w:val="006511FF"/>
    <w:rsid w:val="00662806"/>
    <w:rsid w:val="00666413"/>
    <w:rsid w:val="0066699D"/>
    <w:rsid w:val="006812EE"/>
    <w:rsid w:val="00684D64"/>
    <w:rsid w:val="006916EB"/>
    <w:rsid w:val="00697AD1"/>
    <w:rsid w:val="006C5321"/>
    <w:rsid w:val="006C782D"/>
    <w:rsid w:val="006E6A93"/>
    <w:rsid w:val="006E6E8C"/>
    <w:rsid w:val="006E76CE"/>
    <w:rsid w:val="00700E89"/>
    <w:rsid w:val="0071540F"/>
    <w:rsid w:val="007251E5"/>
    <w:rsid w:val="00736462"/>
    <w:rsid w:val="00737DD2"/>
    <w:rsid w:val="007439CF"/>
    <w:rsid w:val="00743A17"/>
    <w:rsid w:val="0074697D"/>
    <w:rsid w:val="007507EA"/>
    <w:rsid w:val="00757A34"/>
    <w:rsid w:val="00783429"/>
    <w:rsid w:val="00786B20"/>
    <w:rsid w:val="007904F1"/>
    <w:rsid w:val="0079451A"/>
    <w:rsid w:val="007A76BF"/>
    <w:rsid w:val="007B08FB"/>
    <w:rsid w:val="007B241F"/>
    <w:rsid w:val="007B27A0"/>
    <w:rsid w:val="007C0E27"/>
    <w:rsid w:val="007C7CD8"/>
    <w:rsid w:val="007D50DE"/>
    <w:rsid w:val="007D56BD"/>
    <w:rsid w:val="007F48E5"/>
    <w:rsid w:val="00810180"/>
    <w:rsid w:val="0081122F"/>
    <w:rsid w:val="008144A2"/>
    <w:rsid w:val="00827AFC"/>
    <w:rsid w:val="00831F37"/>
    <w:rsid w:val="008323BA"/>
    <w:rsid w:val="00840DB5"/>
    <w:rsid w:val="00851461"/>
    <w:rsid w:val="00854A71"/>
    <w:rsid w:val="008644B1"/>
    <w:rsid w:val="00864E78"/>
    <w:rsid w:val="00871004"/>
    <w:rsid w:val="0087784D"/>
    <w:rsid w:val="008829B5"/>
    <w:rsid w:val="00882E3C"/>
    <w:rsid w:val="00887659"/>
    <w:rsid w:val="008A658C"/>
    <w:rsid w:val="008C15F5"/>
    <w:rsid w:val="008E78C0"/>
    <w:rsid w:val="008E7E41"/>
    <w:rsid w:val="008F40E0"/>
    <w:rsid w:val="00913B39"/>
    <w:rsid w:val="009174C1"/>
    <w:rsid w:val="00930986"/>
    <w:rsid w:val="00935B82"/>
    <w:rsid w:val="009453FB"/>
    <w:rsid w:val="00952212"/>
    <w:rsid w:val="00954FB9"/>
    <w:rsid w:val="009573B8"/>
    <w:rsid w:val="009577C0"/>
    <w:rsid w:val="00994929"/>
    <w:rsid w:val="009A401A"/>
    <w:rsid w:val="009A5DE6"/>
    <w:rsid w:val="009A79A8"/>
    <w:rsid w:val="009A7D8F"/>
    <w:rsid w:val="009B439C"/>
    <w:rsid w:val="009D071A"/>
    <w:rsid w:val="009D456B"/>
    <w:rsid w:val="009D4C42"/>
    <w:rsid w:val="009D6169"/>
    <w:rsid w:val="009E4130"/>
    <w:rsid w:val="009E5A55"/>
    <w:rsid w:val="009E7764"/>
    <w:rsid w:val="009E7D9D"/>
    <w:rsid w:val="009F75A7"/>
    <w:rsid w:val="00A0101E"/>
    <w:rsid w:val="00A05B55"/>
    <w:rsid w:val="00A07ED7"/>
    <w:rsid w:val="00A14965"/>
    <w:rsid w:val="00A20C16"/>
    <w:rsid w:val="00A237CF"/>
    <w:rsid w:val="00A37F31"/>
    <w:rsid w:val="00A427CB"/>
    <w:rsid w:val="00A4480A"/>
    <w:rsid w:val="00A52064"/>
    <w:rsid w:val="00A55BA2"/>
    <w:rsid w:val="00A60D3E"/>
    <w:rsid w:val="00A65816"/>
    <w:rsid w:val="00A679CB"/>
    <w:rsid w:val="00A72FF2"/>
    <w:rsid w:val="00A8156B"/>
    <w:rsid w:val="00A95FFB"/>
    <w:rsid w:val="00AA4CC1"/>
    <w:rsid w:val="00AA72A6"/>
    <w:rsid w:val="00AB3355"/>
    <w:rsid w:val="00AC2581"/>
    <w:rsid w:val="00AD141F"/>
    <w:rsid w:val="00AF42E3"/>
    <w:rsid w:val="00B0698D"/>
    <w:rsid w:val="00B07A55"/>
    <w:rsid w:val="00B3203F"/>
    <w:rsid w:val="00B35CF4"/>
    <w:rsid w:val="00B4009A"/>
    <w:rsid w:val="00B40AF0"/>
    <w:rsid w:val="00B429ED"/>
    <w:rsid w:val="00B42C66"/>
    <w:rsid w:val="00B45BAB"/>
    <w:rsid w:val="00B511EB"/>
    <w:rsid w:val="00B62B8E"/>
    <w:rsid w:val="00B65876"/>
    <w:rsid w:val="00B66689"/>
    <w:rsid w:val="00B72533"/>
    <w:rsid w:val="00B75269"/>
    <w:rsid w:val="00B83C22"/>
    <w:rsid w:val="00B900AF"/>
    <w:rsid w:val="00B97922"/>
    <w:rsid w:val="00BB61D0"/>
    <w:rsid w:val="00BC2A9B"/>
    <w:rsid w:val="00BC5589"/>
    <w:rsid w:val="00BC719F"/>
    <w:rsid w:val="00BC77D0"/>
    <w:rsid w:val="00BE2CED"/>
    <w:rsid w:val="00BF1AF0"/>
    <w:rsid w:val="00C014DD"/>
    <w:rsid w:val="00C03C25"/>
    <w:rsid w:val="00C10D4A"/>
    <w:rsid w:val="00C116A4"/>
    <w:rsid w:val="00C1310B"/>
    <w:rsid w:val="00C26491"/>
    <w:rsid w:val="00C3132B"/>
    <w:rsid w:val="00C4137C"/>
    <w:rsid w:val="00C44867"/>
    <w:rsid w:val="00C46CFF"/>
    <w:rsid w:val="00C55162"/>
    <w:rsid w:val="00C60A3B"/>
    <w:rsid w:val="00C66692"/>
    <w:rsid w:val="00C73C67"/>
    <w:rsid w:val="00C76798"/>
    <w:rsid w:val="00C83A52"/>
    <w:rsid w:val="00C874CA"/>
    <w:rsid w:val="00C945C7"/>
    <w:rsid w:val="00CA3FF2"/>
    <w:rsid w:val="00CA4FC0"/>
    <w:rsid w:val="00CB60ED"/>
    <w:rsid w:val="00CC05E1"/>
    <w:rsid w:val="00CC337E"/>
    <w:rsid w:val="00CD31AF"/>
    <w:rsid w:val="00CE4ACA"/>
    <w:rsid w:val="00CE54DE"/>
    <w:rsid w:val="00CE5F3A"/>
    <w:rsid w:val="00CF121D"/>
    <w:rsid w:val="00CF34F4"/>
    <w:rsid w:val="00CF6E1A"/>
    <w:rsid w:val="00D02DFF"/>
    <w:rsid w:val="00D17A49"/>
    <w:rsid w:val="00D20420"/>
    <w:rsid w:val="00D27196"/>
    <w:rsid w:val="00D33F99"/>
    <w:rsid w:val="00D40EFB"/>
    <w:rsid w:val="00D419B7"/>
    <w:rsid w:val="00D434BA"/>
    <w:rsid w:val="00D43CFE"/>
    <w:rsid w:val="00D56922"/>
    <w:rsid w:val="00D7220F"/>
    <w:rsid w:val="00D836F8"/>
    <w:rsid w:val="00D93162"/>
    <w:rsid w:val="00DA148C"/>
    <w:rsid w:val="00DA6343"/>
    <w:rsid w:val="00DB1D28"/>
    <w:rsid w:val="00DB6405"/>
    <w:rsid w:val="00DD3088"/>
    <w:rsid w:val="00DE337D"/>
    <w:rsid w:val="00DF297D"/>
    <w:rsid w:val="00DF68CA"/>
    <w:rsid w:val="00DF7F31"/>
    <w:rsid w:val="00E00B17"/>
    <w:rsid w:val="00E02AC2"/>
    <w:rsid w:val="00E06367"/>
    <w:rsid w:val="00E10152"/>
    <w:rsid w:val="00E12D23"/>
    <w:rsid w:val="00E12FFB"/>
    <w:rsid w:val="00E24584"/>
    <w:rsid w:val="00E25E34"/>
    <w:rsid w:val="00E3111D"/>
    <w:rsid w:val="00E338AB"/>
    <w:rsid w:val="00E33A19"/>
    <w:rsid w:val="00E37D46"/>
    <w:rsid w:val="00E63834"/>
    <w:rsid w:val="00E73DF5"/>
    <w:rsid w:val="00E75400"/>
    <w:rsid w:val="00E77F2B"/>
    <w:rsid w:val="00E917F2"/>
    <w:rsid w:val="00EA42E9"/>
    <w:rsid w:val="00EC18E9"/>
    <w:rsid w:val="00EC2773"/>
    <w:rsid w:val="00ED26EC"/>
    <w:rsid w:val="00ED2870"/>
    <w:rsid w:val="00ED322E"/>
    <w:rsid w:val="00EE00E1"/>
    <w:rsid w:val="00EE1D80"/>
    <w:rsid w:val="00EF3989"/>
    <w:rsid w:val="00F05404"/>
    <w:rsid w:val="00F076C6"/>
    <w:rsid w:val="00F174DF"/>
    <w:rsid w:val="00F22C49"/>
    <w:rsid w:val="00F25157"/>
    <w:rsid w:val="00F26BCF"/>
    <w:rsid w:val="00F30274"/>
    <w:rsid w:val="00F32D2B"/>
    <w:rsid w:val="00F63289"/>
    <w:rsid w:val="00F7071E"/>
    <w:rsid w:val="00F77DA4"/>
    <w:rsid w:val="00F8348A"/>
    <w:rsid w:val="00F91121"/>
    <w:rsid w:val="00F9461B"/>
    <w:rsid w:val="00FA364C"/>
    <w:rsid w:val="00FA6703"/>
    <w:rsid w:val="00FB0207"/>
    <w:rsid w:val="00FB2C0D"/>
    <w:rsid w:val="00FC6D85"/>
    <w:rsid w:val="00FD0C7C"/>
    <w:rsid w:val="00FD3EBC"/>
    <w:rsid w:val="00FD6D18"/>
    <w:rsid w:val="00FE7156"/>
    <w:rsid w:val="00FF1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8DCBB2"/>
  <w15:chartTrackingRefBased/>
  <w15:docId w15:val="{CA9F38AC-64DD-4B7D-810B-FB202E5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rFonts w:ascii="Calibri" w:hAnsi="Calibri"/>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rFonts w:ascii="Calibri" w:eastAsia="Calibri" w:hAnsi="Calibri" w:cs="Arial"/>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pPr>
      <w:spacing w:after="0" w:line="240" w:lineRule="auto"/>
    </w:pPr>
  </w:style>
  <w:style w:type="character" w:styleId="FollowedHyperlink">
    <w:name w:val="FollowedHyperlink"/>
    <w:basedOn w:val="DefaultParagraphFont"/>
    <w:uiPriority w:val="99"/>
    <w:semiHidden/>
    <w:unhideWhenUsed/>
    <w:rsid w:val="00207160"/>
    <w:rPr>
      <w:color w:val="954F72" w:themeColor="followedHyperlink"/>
      <w:u w:val="single"/>
    </w:rPr>
  </w:style>
  <w:style w:type="paragraph" w:customStyle="1" w:styleId="contentparagraphen">
    <w:name w:val="contentparagraphen"/>
    <w:basedOn w:val="Normal"/>
    <w:uiPriority w:val="99"/>
    <w:rsid w:val="00E917F2"/>
    <w:pPr>
      <w:spacing w:before="100" w:beforeAutospacing="1" w:after="100" w:afterAutospacing="1" w:line="225" w:lineRule="atLeast"/>
    </w:pPr>
    <w:rPr>
      <w:rFonts w:ascii="Arial" w:hAnsi="Arial" w:cs="Arial"/>
      <w:color w:val="394040"/>
      <w:sz w:val="18"/>
      <w:szCs w:val="18"/>
    </w:rPr>
  </w:style>
  <w:style w:type="character" w:customStyle="1" w:styleId="apple-converted-space">
    <w:name w:val="apple-converted-space"/>
    <w:basedOn w:val="DefaultParagraphFont"/>
    <w:rsid w:val="0087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53683964">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91332328">
      <w:bodyDiv w:val="1"/>
      <w:marLeft w:val="0"/>
      <w:marRight w:val="0"/>
      <w:marTop w:val="0"/>
      <w:marBottom w:val="0"/>
      <w:divBdr>
        <w:top w:val="none" w:sz="0" w:space="0" w:color="auto"/>
        <w:left w:val="none" w:sz="0" w:space="0" w:color="auto"/>
        <w:bottom w:val="none" w:sz="0" w:space="0" w:color="auto"/>
        <w:right w:val="none" w:sz="0" w:space="0" w:color="auto"/>
      </w:divBdr>
    </w:div>
    <w:div w:id="50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39739773">
          <w:marLeft w:val="360"/>
          <w:marRight w:val="0"/>
          <w:marTop w:val="200"/>
          <w:marBottom w:val="240"/>
          <w:divBdr>
            <w:top w:val="none" w:sz="0" w:space="0" w:color="auto"/>
            <w:left w:val="none" w:sz="0" w:space="0" w:color="auto"/>
            <w:bottom w:val="none" w:sz="0" w:space="0" w:color="auto"/>
            <w:right w:val="none" w:sz="0" w:space="0" w:color="auto"/>
          </w:divBdr>
        </w:div>
        <w:div w:id="1705670687">
          <w:marLeft w:val="360"/>
          <w:marRight w:val="0"/>
          <w:marTop w:val="200"/>
          <w:marBottom w:val="240"/>
          <w:divBdr>
            <w:top w:val="none" w:sz="0" w:space="0" w:color="auto"/>
            <w:left w:val="none" w:sz="0" w:space="0" w:color="auto"/>
            <w:bottom w:val="none" w:sz="0" w:space="0" w:color="auto"/>
            <w:right w:val="none" w:sz="0" w:space="0" w:color="auto"/>
          </w:divBdr>
        </w:div>
        <w:div w:id="1886023708">
          <w:marLeft w:val="360"/>
          <w:marRight w:val="0"/>
          <w:marTop w:val="200"/>
          <w:marBottom w:val="240"/>
          <w:divBdr>
            <w:top w:val="none" w:sz="0" w:space="0" w:color="auto"/>
            <w:left w:val="none" w:sz="0" w:space="0" w:color="auto"/>
            <w:bottom w:val="none" w:sz="0" w:space="0" w:color="auto"/>
            <w:right w:val="none" w:sz="0" w:space="0" w:color="auto"/>
          </w:divBdr>
        </w:div>
      </w:divsChild>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898175374">
      <w:bodyDiv w:val="1"/>
      <w:marLeft w:val="0"/>
      <w:marRight w:val="0"/>
      <w:marTop w:val="0"/>
      <w:marBottom w:val="0"/>
      <w:divBdr>
        <w:top w:val="none" w:sz="0" w:space="0" w:color="auto"/>
        <w:left w:val="none" w:sz="0" w:space="0" w:color="auto"/>
        <w:bottom w:val="none" w:sz="0" w:space="0" w:color="auto"/>
        <w:right w:val="none" w:sz="0" w:space="0" w:color="auto"/>
      </w:divBdr>
    </w:div>
    <w:div w:id="960650191">
      <w:bodyDiv w:val="1"/>
      <w:marLeft w:val="0"/>
      <w:marRight w:val="0"/>
      <w:marTop w:val="0"/>
      <w:marBottom w:val="0"/>
      <w:divBdr>
        <w:top w:val="none" w:sz="0" w:space="0" w:color="auto"/>
        <w:left w:val="none" w:sz="0" w:space="0" w:color="auto"/>
        <w:bottom w:val="none" w:sz="0" w:space="0" w:color="auto"/>
        <w:right w:val="none" w:sz="0" w:space="0" w:color="auto"/>
      </w:divBdr>
    </w:div>
    <w:div w:id="968825588">
      <w:bodyDiv w:val="1"/>
      <w:marLeft w:val="0"/>
      <w:marRight w:val="0"/>
      <w:marTop w:val="0"/>
      <w:marBottom w:val="0"/>
      <w:divBdr>
        <w:top w:val="none" w:sz="0" w:space="0" w:color="auto"/>
        <w:left w:val="none" w:sz="0" w:space="0" w:color="auto"/>
        <w:bottom w:val="none" w:sz="0" w:space="0" w:color="auto"/>
        <w:right w:val="none" w:sz="0" w:space="0" w:color="auto"/>
      </w:divBdr>
    </w:div>
    <w:div w:id="1216311490">
      <w:bodyDiv w:val="1"/>
      <w:marLeft w:val="0"/>
      <w:marRight w:val="0"/>
      <w:marTop w:val="0"/>
      <w:marBottom w:val="0"/>
      <w:divBdr>
        <w:top w:val="none" w:sz="0" w:space="0" w:color="auto"/>
        <w:left w:val="none" w:sz="0" w:space="0" w:color="auto"/>
        <w:bottom w:val="none" w:sz="0" w:space="0" w:color="auto"/>
        <w:right w:val="none" w:sz="0" w:space="0" w:color="auto"/>
      </w:divBdr>
      <w:divsChild>
        <w:div w:id="196047049">
          <w:marLeft w:val="0"/>
          <w:marRight w:val="0"/>
          <w:marTop w:val="0"/>
          <w:marBottom w:val="0"/>
          <w:divBdr>
            <w:top w:val="none" w:sz="0" w:space="0" w:color="auto"/>
            <w:left w:val="none" w:sz="0" w:space="0" w:color="auto"/>
            <w:bottom w:val="none" w:sz="0" w:space="0" w:color="auto"/>
            <w:right w:val="none" w:sz="0" w:space="0" w:color="auto"/>
          </w:divBdr>
        </w:div>
        <w:div w:id="1250627088">
          <w:marLeft w:val="0"/>
          <w:marRight w:val="0"/>
          <w:marTop w:val="120"/>
          <w:marBottom w:val="120"/>
          <w:divBdr>
            <w:top w:val="none" w:sz="0" w:space="0" w:color="auto"/>
            <w:left w:val="none" w:sz="0" w:space="0" w:color="auto"/>
            <w:bottom w:val="none" w:sz="0" w:space="0" w:color="auto"/>
            <w:right w:val="none" w:sz="0" w:space="0" w:color="auto"/>
          </w:divBdr>
          <w:divsChild>
            <w:div w:id="803699656">
              <w:marLeft w:val="0"/>
              <w:marRight w:val="0"/>
              <w:marTop w:val="0"/>
              <w:marBottom w:val="0"/>
              <w:divBdr>
                <w:top w:val="none" w:sz="0" w:space="0" w:color="auto"/>
                <w:left w:val="none" w:sz="0" w:space="0" w:color="auto"/>
                <w:bottom w:val="none" w:sz="0" w:space="0" w:color="auto"/>
                <w:right w:val="none" w:sz="0" w:space="0" w:color="auto"/>
              </w:divBdr>
            </w:div>
          </w:divsChild>
        </w:div>
        <w:div w:id="1100758883">
          <w:marLeft w:val="0"/>
          <w:marRight w:val="0"/>
          <w:marTop w:val="0"/>
          <w:marBottom w:val="0"/>
          <w:divBdr>
            <w:top w:val="none" w:sz="0" w:space="0" w:color="auto"/>
            <w:left w:val="none" w:sz="0" w:space="0" w:color="auto"/>
            <w:bottom w:val="none" w:sz="0" w:space="0" w:color="auto"/>
            <w:right w:val="none" w:sz="0" w:space="0" w:color="auto"/>
          </w:divBdr>
          <w:divsChild>
            <w:div w:id="432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377926288">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738165467">
      <w:bodyDiv w:val="1"/>
      <w:marLeft w:val="0"/>
      <w:marRight w:val="0"/>
      <w:marTop w:val="0"/>
      <w:marBottom w:val="0"/>
      <w:divBdr>
        <w:top w:val="none" w:sz="0" w:space="0" w:color="auto"/>
        <w:left w:val="none" w:sz="0" w:space="0" w:color="auto"/>
        <w:bottom w:val="none" w:sz="0" w:space="0" w:color="auto"/>
        <w:right w:val="none" w:sz="0" w:space="0" w:color="auto"/>
      </w:divBdr>
    </w:div>
    <w:div w:id="1821726444">
      <w:bodyDiv w:val="1"/>
      <w:marLeft w:val="0"/>
      <w:marRight w:val="0"/>
      <w:marTop w:val="0"/>
      <w:marBottom w:val="0"/>
      <w:divBdr>
        <w:top w:val="none" w:sz="0" w:space="0" w:color="auto"/>
        <w:left w:val="none" w:sz="0" w:space="0" w:color="auto"/>
        <w:bottom w:val="none" w:sz="0" w:space="0" w:color="auto"/>
        <w:right w:val="none" w:sz="0" w:space="0" w:color="auto"/>
      </w:divBdr>
    </w:div>
    <w:div w:id="1926189094">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41927763">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d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Aissaoui</dc:creator>
  <cp:keywords/>
  <dc:description/>
  <cp:lastModifiedBy>Rania Aissaoui</cp:lastModifiedBy>
  <cp:revision>3</cp:revision>
  <cp:lastPrinted>2018-12-11T14:45:00Z</cp:lastPrinted>
  <dcterms:created xsi:type="dcterms:W3CDTF">2018-12-12T13:00:00Z</dcterms:created>
  <dcterms:modified xsi:type="dcterms:W3CDTF">2018-12-16T08:31:00Z</dcterms:modified>
</cp:coreProperties>
</file>